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D45C" w14:textId="77777777" w:rsidR="00FE58EC" w:rsidRPr="007D4C7D" w:rsidRDefault="00FE58EC">
      <w:pPr>
        <w:pStyle w:val="BodyText"/>
        <w:spacing w:before="8"/>
        <w:ind w:left="0"/>
        <w:rPr>
          <w:rFonts w:ascii="Times New Roman" w:hAnsi="Times New Roman" w:cs="Times New Roman"/>
          <w:b/>
          <w:sz w:val="50"/>
        </w:rPr>
      </w:pPr>
    </w:p>
    <w:p w14:paraId="3045584E" w14:textId="77777777" w:rsidR="0036628D" w:rsidRDefault="00290949" w:rsidP="007D4C7D">
      <w:pPr>
        <w:ind w:left="648" w:right="668"/>
        <w:jc w:val="center"/>
        <w:rPr>
          <w:rFonts w:ascii="Times New Roman" w:hAnsi="Times New Roman" w:cs="Times New Roman"/>
          <w:b/>
          <w:sz w:val="52"/>
        </w:rPr>
      </w:pPr>
      <w:r w:rsidRPr="007D4C7D">
        <w:rPr>
          <w:rFonts w:ascii="Times New Roman" w:hAnsi="Times New Roman" w:cs="Times New Roman"/>
          <w:b/>
          <w:sz w:val="52"/>
        </w:rPr>
        <w:t>Lecture notes on</w:t>
      </w:r>
      <w:r w:rsidR="0036628D">
        <w:rPr>
          <w:rFonts w:ascii="Times New Roman" w:hAnsi="Times New Roman" w:cs="Times New Roman"/>
          <w:b/>
          <w:sz w:val="52"/>
        </w:rPr>
        <w:t xml:space="preserve"> </w:t>
      </w:r>
    </w:p>
    <w:p w14:paraId="73B3FF58" w14:textId="545A88F7" w:rsidR="00FE58EC" w:rsidRPr="0036628D" w:rsidRDefault="00290949" w:rsidP="007D4C7D">
      <w:pPr>
        <w:ind w:left="648" w:right="668"/>
        <w:jc w:val="center"/>
        <w:rPr>
          <w:rFonts w:ascii="Times New Roman" w:hAnsi="Times New Roman" w:cs="Times New Roman"/>
          <w:b/>
          <w:sz w:val="48"/>
          <w:szCs w:val="20"/>
        </w:rPr>
      </w:pPr>
      <w:r w:rsidRPr="0036628D">
        <w:rPr>
          <w:rFonts w:ascii="Times New Roman" w:hAnsi="Times New Roman" w:cs="Times New Roman"/>
          <w:b/>
          <w:sz w:val="48"/>
          <w:szCs w:val="20"/>
        </w:rPr>
        <w:t>ESTIMATION&amp; COST EVALUATION-II</w:t>
      </w:r>
      <w:r w:rsidR="007D4C7D" w:rsidRPr="0036628D">
        <w:rPr>
          <w:rFonts w:ascii="Times New Roman" w:hAnsi="Times New Roman" w:cs="Times New Roman"/>
          <w:b/>
          <w:sz w:val="48"/>
          <w:szCs w:val="20"/>
        </w:rPr>
        <w:t>,</w:t>
      </w:r>
      <w:r w:rsidRPr="0036628D">
        <w:rPr>
          <w:rFonts w:ascii="Times New Roman" w:hAnsi="Times New Roman" w:cs="Times New Roman"/>
          <w:b/>
          <w:sz w:val="48"/>
          <w:szCs w:val="20"/>
        </w:rPr>
        <w:t xml:space="preserve"> </w:t>
      </w:r>
      <w:r w:rsidR="0079405F" w:rsidRPr="0036628D">
        <w:rPr>
          <w:rFonts w:ascii="Times New Roman" w:hAnsi="Times New Roman" w:cs="Times New Roman"/>
          <w:b/>
          <w:sz w:val="48"/>
          <w:szCs w:val="20"/>
        </w:rPr>
        <w:t>5</w:t>
      </w:r>
      <w:r w:rsidR="0079405F" w:rsidRPr="0036628D">
        <w:rPr>
          <w:rFonts w:ascii="Times New Roman" w:hAnsi="Times New Roman" w:cs="Times New Roman"/>
          <w:b/>
          <w:sz w:val="48"/>
          <w:szCs w:val="20"/>
          <w:vertAlign w:val="superscript"/>
        </w:rPr>
        <w:t>TH</w:t>
      </w:r>
      <w:r w:rsidR="0079405F" w:rsidRPr="0036628D">
        <w:rPr>
          <w:rFonts w:ascii="Times New Roman" w:hAnsi="Times New Roman" w:cs="Times New Roman"/>
          <w:b/>
          <w:sz w:val="48"/>
          <w:szCs w:val="20"/>
        </w:rPr>
        <w:t xml:space="preserve"> </w:t>
      </w:r>
      <w:r w:rsidR="00B41EE1" w:rsidRPr="0036628D">
        <w:rPr>
          <w:rFonts w:ascii="Times New Roman" w:hAnsi="Times New Roman" w:cs="Times New Roman"/>
          <w:b/>
          <w:sz w:val="48"/>
          <w:szCs w:val="20"/>
        </w:rPr>
        <w:t xml:space="preserve">SEMESTER </w:t>
      </w:r>
      <w:r w:rsidR="0079405F" w:rsidRPr="0036628D">
        <w:rPr>
          <w:rFonts w:ascii="Times New Roman" w:hAnsi="Times New Roman" w:cs="Times New Roman"/>
          <w:b/>
          <w:sz w:val="48"/>
          <w:szCs w:val="20"/>
        </w:rPr>
        <w:t>DIPLOMA</w:t>
      </w:r>
    </w:p>
    <w:p w14:paraId="5B57D02C" w14:textId="77777777" w:rsidR="00FE58EC" w:rsidRPr="007D4C7D" w:rsidRDefault="00FE58EC">
      <w:pPr>
        <w:jc w:val="center"/>
        <w:rPr>
          <w:rFonts w:ascii="Times New Roman" w:hAnsi="Times New Roman" w:cs="Times New Roman"/>
          <w:sz w:val="52"/>
        </w:rPr>
        <w:sectPr w:rsidR="00FE58EC" w:rsidRPr="007D4C7D" w:rsidSect="0036628D">
          <w:type w:val="continuous"/>
          <w:pgSz w:w="11910" w:h="16840"/>
          <w:pgMar w:top="62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2DA15E7" w14:textId="77777777" w:rsidR="00FE58EC" w:rsidRPr="007D4C7D" w:rsidRDefault="00FE58EC">
      <w:pPr>
        <w:pStyle w:val="BodyText"/>
        <w:spacing w:before="0"/>
        <w:ind w:left="0"/>
        <w:rPr>
          <w:rFonts w:ascii="Times New Roman" w:hAnsi="Times New Roman" w:cs="Times New Roman"/>
          <w:b/>
          <w:sz w:val="26"/>
        </w:rPr>
      </w:pPr>
    </w:p>
    <w:p w14:paraId="13872AAB" w14:textId="77777777" w:rsidR="00FE58EC" w:rsidRPr="007D4C7D" w:rsidRDefault="00FE58EC">
      <w:pPr>
        <w:pStyle w:val="BodyText"/>
        <w:spacing w:before="9"/>
        <w:ind w:left="0"/>
        <w:rPr>
          <w:rFonts w:ascii="Times New Roman" w:hAnsi="Times New Roman" w:cs="Times New Roman"/>
          <w:b/>
          <w:sz w:val="23"/>
        </w:rPr>
      </w:pPr>
    </w:p>
    <w:p w14:paraId="437C9D3D" w14:textId="77777777" w:rsidR="00FE58EC" w:rsidRPr="007D4C7D" w:rsidRDefault="00290949">
      <w:pPr>
        <w:pStyle w:val="Heading2"/>
      </w:pPr>
      <w:r w:rsidRPr="007D4C7D">
        <w:t xml:space="preserve">CHAPTER </w:t>
      </w:r>
      <w:r w:rsidRPr="007D4C7D">
        <w:rPr>
          <w:spacing w:val="-18"/>
        </w:rPr>
        <w:t>4</w:t>
      </w:r>
    </w:p>
    <w:p w14:paraId="1EA91311" w14:textId="77777777" w:rsidR="00FE58EC" w:rsidRPr="007D4C7D" w:rsidRDefault="00290949">
      <w:pPr>
        <w:spacing w:line="611" w:lineRule="exact"/>
        <w:ind w:left="-35"/>
        <w:rPr>
          <w:rFonts w:ascii="Times New Roman" w:hAnsi="Times New Roman" w:cs="Times New Roman"/>
          <w:b/>
          <w:sz w:val="52"/>
        </w:rPr>
      </w:pPr>
      <w:r w:rsidRPr="007D4C7D">
        <w:rPr>
          <w:rFonts w:ascii="Times New Roman" w:hAnsi="Times New Roman" w:cs="Times New Roman"/>
        </w:rPr>
        <w:br w:type="column"/>
      </w:r>
      <w:r w:rsidRPr="0036628D">
        <w:rPr>
          <w:rFonts w:ascii="Times New Roman" w:hAnsi="Times New Roman" w:cs="Times New Roman"/>
          <w:b/>
          <w:sz w:val="44"/>
          <w:szCs w:val="18"/>
        </w:rPr>
        <w:t>ESTIMATION&amp; COST EVALUATION-II</w:t>
      </w:r>
    </w:p>
    <w:p w14:paraId="574D27D9" w14:textId="77777777" w:rsidR="00FE58EC" w:rsidRPr="007D4C7D" w:rsidRDefault="00FE58EC">
      <w:pPr>
        <w:spacing w:line="611" w:lineRule="exact"/>
        <w:rPr>
          <w:rFonts w:ascii="Times New Roman" w:hAnsi="Times New Roman" w:cs="Times New Roman"/>
          <w:sz w:val="52"/>
        </w:rPr>
        <w:sectPr w:rsidR="00FE58EC" w:rsidRPr="007D4C7D" w:rsidSect="0036628D">
          <w:pgSz w:w="11910" w:h="16840"/>
          <w:pgMar w:top="960" w:right="600" w:bottom="280" w:left="62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1449" w:space="40"/>
            <w:col w:w="9201"/>
          </w:cols>
        </w:sectPr>
      </w:pPr>
    </w:p>
    <w:p w14:paraId="45FEA445" w14:textId="77777777" w:rsidR="00FE58EC" w:rsidRPr="007D4C7D" w:rsidRDefault="00290949">
      <w:pPr>
        <w:spacing w:line="274" w:lineRule="exact"/>
        <w:ind w:left="100"/>
        <w:rPr>
          <w:rFonts w:ascii="Times New Roman" w:hAnsi="Times New Roman" w:cs="Times New Roman"/>
          <w:b/>
          <w:sz w:val="24"/>
        </w:rPr>
      </w:pPr>
      <w:r w:rsidRPr="007D4C7D">
        <w:rPr>
          <w:rFonts w:ascii="Times New Roman" w:hAnsi="Times New Roman" w:cs="Times New Roman"/>
          <w:b/>
          <w:sz w:val="24"/>
        </w:rPr>
        <w:t>4.0 PWD accounts works</w:t>
      </w:r>
    </w:p>
    <w:p w14:paraId="54F0CF3F" w14:textId="77777777" w:rsidR="00FE58EC" w:rsidRPr="007D4C7D" w:rsidRDefault="00290949">
      <w:pPr>
        <w:pStyle w:val="ListParagraph"/>
        <w:numPr>
          <w:ilvl w:val="2"/>
          <w:numId w:val="30"/>
        </w:numPr>
        <w:tabs>
          <w:tab w:val="left" w:pos="643"/>
        </w:tabs>
        <w:spacing w:before="2"/>
        <w:ind w:hanging="543"/>
        <w:rPr>
          <w:rFonts w:ascii="Times New Roman" w:hAnsi="Times New Roman" w:cs="Times New Roman"/>
          <w:b/>
          <w:sz w:val="24"/>
        </w:rPr>
      </w:pPr>
      <w:r w:rsidRPr="007D4C7D">
        <w:rPr>
          <w:rFonts w:ascii="Times New Roman" w:hAnsi="Times New Roman" w:cs="Times New Roman"/>
          <w:b/>
          <w:sz w:val="24"/>
        </w:rPr>
        <w:t xml:space="preserve">Master </w:t>
      </w:r>
      <w:proofErr w:type="gramStart"/>
      <w:r w:rsidRPr="007D4C7D">
        <w:rPr>
          <w:rFonts w:ascii="Times New Roman" w:hAnsi="Times New Roman" w:cs="Times New Roman"/>
          <w:b/>
          <w:sz w:val="24"/>
        </w:rPr>
        <w:t>roll :</w:t>
      </w:r>
      <w:proofErr w:type="gramEnd"/>
      <w:r w:rsidRPr="007D4C7D">
        <w:rPr>
          <w:rFonts w:ascii="Times New Roman" w:hAnsi="Times New Roman" w:cs="Times New Roman"/>
          <w:b/>
          <w:sz w:val="24"/>
        </w:rPr>
        <w:t xml:space="preserve"> Its preparation &amp; use for making payment of pay &amp;</w:t>
      </w:r>
      <w:r w:rsidRPr="007D4C7D">
        <w:rPr>
          <w:rFonts w:ascii="Times New Roman" w:hAnsi="Times New Roman" w:cs="Times New Roman"/>
          <w:b/>
          <w:spacing w:val="-3"/>
          <w:sz w:val="24"/>
        </w:rPr>
        <w:t xml:space="preserve"> </w:t>
      </w:r>
      <w:r w:rsidRPr="007D4C7D">
        <w:rPr>
          <w:rFonts w:ascii="Times New Roman" w:hAnsi="Times New Roman" w:cs="Times New Roman"/>
          <w:b/>
          <w:sz w:val="24"/>
        </w:rPr>
        <w:t>wages</w:t>
      </w:r>
    </w:p>
    <w:p w14:paraId="354B781B" w14:textId="77777777" w:rsidR="00FE58EC" w:rsidRPr="007D4C7D" w:rsidRDefault="00290949">
      <w:pPr>
        <w:pStyle w:val="Heading3"/>
        <w:numPr>
          <w:ilvl w:val="3"/>
          <w:numId w:val="30"/>
        </w:numPr>
        <w:tabs>
          <w:tab w:val="left" w:pos="821"/>
        </w:tabs>
        <w:spacing w:before="167"/>
        <w:ind w:hanging="361"/>
        <w:rPr>
          <w:rFonts w:ascii="Times New Roman" w:hAnsi="Times New Roman" w:cs="Times New Roman"/>
        </w:rPr>
      </w:pPr>
      <w:r w:rsidRPr="007D4C7D">
        <w:rPr>
          <w:rFonts w:ascii="Times New Roman" w:hAnsi="Times New Roman" w:cs="Times New Roman"/>
        </w:rPr>
        <w:t>Terminology</w:t>
      </w:r>
    </w:p>
    <w:p w14:paraId="2B4B83F1" w14:textId="77777777" w:rsidR="00FE58EC" w:rsidRPr="007D4C7D" w:rsidRDefault="00290949">
      <w:pPr>
        <w:pStyle w:val="BodyText"/>
        <w:spacing w:before="0"/>
        <w:rPr>
          <w:rFonts w:ascii="Times New Roman" w:hAnsi="Times New Roman" w:cs="Times New Roman"/>
        </w:rPr>
      </w:pPr>
      <w:r w:rsidRPr="007D4C7D">
        <w:rPr>
          <w:rFonts w:ascii="Times New Roman" w:hAnsi="Times New Roman" w:cs="Times New Roman"/>
        </w:rPr>
        <w:t xml:space="preserve">Administrative Approval: This term denotes the formal acceptance by the </w:t>
      </w:r>
      <w:proofErr w:type="gramStart"/>
      <w:r w:rsidRPr="007D4C7D">
        <w:rPr>
          <w:rFonts w:ascii="Times New Roman" w:hAnsi="Times New Roman" w:cs="Times New Roman"/>
        </w:rPr>
        <w:t>Administrative</w:t>
      </w:r>
      <w:proofErr w:type="gramEnd"/>
      <w:r w:rsidRPr="007D4C7D">
        <w:rPr>
          <w:rFonts w:ascii="Times New Roman" w:hAnsi="Times New Roman" w:cs="Times New Roman"/>
        </w:rPr>
        <w:t xml:space="preserve"> department concerned, of the proposal for incurring expenditure in the PWD.</w:t>
      </w:r>
    </w:p>
    <w:p w14:paraId="0B11901E" w14:textId="77777777" w:rsidR="00FE58EC" w:rsidRPr="007D4C7D" w:rsidRDefault="00290949">
      <w:pPr>
        <w:pStyle w:val="BodyText"/>
        <w:spacing w:before="0"/>
        <w:ind w:firstLine="48"/>
        <w:rPr>
          <w:rFonts w:ascii="Times New Roman" w:hAnsi="Times New Roman" w:cs="Times New Roman"/>
        </w:rPr>
      </w:pPr>
      <w:r w:rsidRPr="007D4C7D">
        <w:rPr>
          <w:rFonts w:ascii="Times New Roman" w:hAnsi="Times New Roman" w:cs="Times New Roman"/>
        </w:rPr>
        <w:t>Technical sanction: It is an order by a competent authority sanctioning a properly detailed estimate of the cost of a work to be carried out by the PWD.</w:t>
      </w:r>
    </w:p>
    <w:p w14:paraId="3BD28107" w14:textId="77777777" w:rsidR="00FE58EC" w:rsidRPr="007D4C7D" w:rsidRDefault="00290949">
      <w:pPr>
        <w:pStyle w:val="BodyText"/>
        <w:spacing w:before="1"/>
        <w:ind w:right="551"/>
        <w:rPr>
          <w:rFonts w:ascii="Times New Roman" w:hAnsi="Times New Roman" w:cs="Times New Roman"/>
        </w:rPr>
      </w:pPr>
      <w:r w:rsidRPr="007D4C7D">
        <w:rPr>
          <w:rFonts w:ascii="Times New Roman" w:hAnsi="Times New Roman" w:cs="Times New Roman"/>
        </w:rPr>
        <w:t>Detailed Estimate: An estimate prepared on the basis of the detailed quantities of all items worked out from the designs and drawings are known as a detailed estimate.</w:t>
      </w:r>
    </w:p>
    <w:p w14:paraId="15ACB0E1" w14:textId="77777777" w:rsidR="00FE58EC" w:rsidRPr="007D4C7D" w:rsidRDefault="00290949">
      <w:pPr>
        <w:pStyle w:val="BodyText"/>
        <w:spacing w:before="5" w:line="235" w:lineRule="auto"/>
        <w:ind w:right="246" w:firstLine="48"/>
        <w:rPr>
          <w:rFonts w:ascii="Times New Roman" w:hAnsi="Times New Roman" w:cs="Times New Roman"/>
        </w:rPr>
      </w:pPr>
      <w:r w:rsidRPr="007D4C7D">
        <w:rPr>
          <w:rFonts w:ascii="Times New Roman" w:hAnsi="Times New Roman" w:cs="Times New Roman"/>
        </w:rPr>
        <w:t>Major Estimate: An estimate whose sanctioned amount exceeds a certain fixed limit is known as major estimate. In PWD this limit is fixed at Rs.1</w:t>
      </w:r>
      <w:r w:rsidRPr="007D4C7D">
        <w:rPr>
          <w:rFonts w:ascii="Times New Roman" w:hAnsi="Times New Roman" w:cs="Times New Roman"/>
          <w:spacing w:val="-23"/>
        </w:rPr>
        <w:t xml:space="preserve"> </w:t>
      </w:r>
      <w:r w:rsidRPr="007D4C7D">
        <w:rPr>
          <w:rFonts w:ascii="Times New Roman" w:hAnsi="Times New Roman" w:cs="Times New Roman"/>
        </w:rPr>
        <w:t>lakh.</w:t>
      </w:r>
    </w:p>
    <w:p w14:paraId="1D0A5838" w14:textId="77777777" w:rsidR="00FE58EC" w:rsidRPr="007D4C7D" w:rsidRDefault="00290949">
      <w:pPr>
        <w:pStyle w:val="BodyText"/>
        <w:spacing w:before="2"/>
        <w:ind w:right="464" w:firstLine="48"/>
        <w:rPr>
          <w:rFonts w:ascii="Times New Roman" w:hAnsi="Times New Roman" w:cs="Times New Roman"/>
        </w:rPr>
      </w:pPr>
      <w:r w:rsidRPr="007D4C7D">
        <w:rPr>
          <w:rFonts w:ascii="Times New Roman" w:hAnsi="Times New Roman" w:cs="Times New Roman"/>
        </w:rPr>
        <w:t>Minor estimate: An estimate whose sanctioned amount is lower than a fixed limit is known as minor estimate. In PWD this limit is fixed at Rs.1</w:t>
      </w:r>
      <w:r w:rsidRPr="007D4C7D">
        <w:rPr>
          <w:rFonts w:ascii="Times New Roman" w:hAnsi="Times New Roman" w:cs="Times New Roman"/>
          <w:spacing w:val="-23"/>
        </w:rPr>
        <w:t xml:space="preserve"> </w:t>
      </w:r>
      <w:r w:rsidRPr="007D4C7D">
        <w:rPr>
          <w:rFonts w:ascii="Times New Roman" w:hAnsi="Times New Roman" w:cs="Times New Roman"/>
        </w:rPr>
        <w:t>lakh.</w:t>
      </w:r>
    </w:p>
    <w:p w14:paraId="30E723D4" w14:textId="77777777" w:rsidR="00FE58EC" w:rsidRPr="007D4C7D" w:rsidRDefault="00290949">
      <w:pPr>
        <w:pStyle w:val="BodyText"/>
        <w:spacing w:before="1"/>
        <w:rPr>
          <w:rFonts w:ascii="Times New Roman" w:hAnsi="Times New Roman" w:cs="Times New Roman"/>
        </w:rPr>
      </w:pPr>
      <w:r w:rsidRPr="007D4C7D">
        <w:rPr>
          <w:rFonts w:ascii="Times New Roman" w:hAnsi="Times New Roman" w:cs="Times New Roman"/>
        </w:rPr>
        <w:t>Petty Work: A work, which does not cost more than Rs.7500 is known as a petty work.</w:t>
      </w:r>
    </w:p>
    <w:p w14:paraId="2E563A6F" w14:textId="77777777" w:rsidR="00FE58EC" w:rsidRPr="007D4C7D" w:rsidRDefault="00290949">
      <w:pPr>
        <w:pStyle w:val="BodyText"/>
        <w:spacing w:before="0"/>
        <w:rPr>
          <w:rFonts w:ascii="Times New Roman" w:hAnsi="Times New Roman" w:cs="Times New Roman"/>
        </w:rPr>
      </w:pPr>
      <w:r w:rsidRPr="007D4C7D">
        <w:rPr>
          <w:rFonts w:ascii="Times New Roman" w:hAnsi="Times New Roman" w:cs="Times New Roman"/>
        </w:rPr>
        <w:t>Debit and Credit: In simple terms, „debit‟ means expenditure and „credit‟ means a receipt.</w:t>
      </w:r>
    </w:p>
    <w:p w14:paraId="3D0C7390" w14:textId="77777777" w:rsidR="00FE58EC" w:rsidRPr="007D4C7D" w:rsidRDefault="00290949">
      <w:pPr>
        <w:pStyle w:val="BodyText"/>
        <w:spacing w:before="1"/>
        <w:ind w:right="349"/>
        <w:rPr>
          <w:rFonts w:ascii="Times New Roman" w:hAnsi="Times New Roman" w:cs="Times New Roman"/>
        </w:rPr>
      </w:pPr>
      <w:r w:rsidRPr="007D4C7D">
        <w:rPr>
          <w:rFonts w:ascii="Times New Roman" w:hAnsi="Times New Roman" w:cs="Times New Roman"/>
        </w:rPr>
        <w:t>Cash: The term „cash‟ as defined in the CPWD code includes legal coins, notes, cheques, deposit-at-call receipts of scheduled banks, drafts and payments on demand.</w:t>
      </w:r>
    </w:p>
    <w:p w14:paraId="21BA40D8" w14:textId="77777777" w:rsidR="00FE58EC" w:rsidRPr="007D4C7D" w:rsidRDefault="00290949">
      <w:pPr>
        <w:pStyle w:val="Heading3"/>
        <w:numPr>
          <w:ilvl w:val="3"/>
          <w:numId w:val="30"/>
        </w:numPr>
        <w:tabs>
          <w:tab w:val="left" w:pos="821"/>
        </w:tabs>
        <w:spacing w:before="0"/>
        <w:ind w:hanging="361"/>
        <w:rPr>
          <w:rFonts w:ascii="Times New Roman" w:hAnsi="Times New Roman" w:cs="Times New Roman"/>
        </w:rPr>
      </w:pPr>
      <w:r w:rsidRPr="007D4C7D">
        <w:rPr>
          <w:rFonts w:ascii="Times New Roman" w:hAnsi="Times New Roman" w:cs="Times New Roman"/>
        </w:rPr>
        <w:t>Methods for Carrying out the</w:t>
      </w:r>
      <w:r w:rsidRPr="007D4C7D">
        <w:rPr>
          <w:rFonts w:ascii="Times New Roman" w:hAnsi="Times New Roman" w:cs="Times New Roman"/>
          <w:spacing w:val="-15"/>
        </w:rPr>
        <w:t xml:space="preserve"> </w:t>
      </w:r>
      <w:r w:rsidRPr="007D4C7D">
        <w:rPr>
          <w:rFonts w:ascii="Times New Roman" w:hAnsi="Times New Roman" w:cs="Times New Roman"/>
        </w:rPr>
        <w:t>Work</w:t>
      </w:r>
    </w:p>
    <w:p w14:paraId="015656AB" w14:textId="77777777" w:rsidR="00FE58EC" w:rsidRPr="007D4C7D" w:rsidRDefault="00290949">
      <w:pPr>
        <w:pStyle w:val="BodyText"/>
        <w:spacing w:before="96"/>
        <w:ind w:right="114" w:firstLine="48"/>
        <w:jc w:val="both"/>
        <w:rPr>
          <w:rFonts w:ascii="Times New Roman" w:hAnsi="Times New Roman" w:cs="Times New Roman"/>
        </w:rPr>
      </w:pPr>
      <w:r w:rsidRPr="007D4C7D">
        <w:rPr>
          <w:rFonts w:ascii="Times New Roman" w:hAnsi="Times New Roman" w:cs="Times New Roman"/>
        </w:rPr>
        <w:t xml:space="preserve">Public works are carried out either departmentally or through contractors. Complicated and </w:t>
      </w:r>
      <w:proofErr w:type="gramStart"/>
      <w:r w:rsidRPr="007D4C7D">
        <w:rPr>
          <w:rFonts w:ascii="Times New Roman" w:hAnsi="Times New Roman" w:cs="Times New Roman"/>
        </w:rPr>
        <w:t>important  works</w:t>
      </w:r>
      <w:proofErr w:type="gramEnd"/>
      <w:r w:rsidRPr="007D4C7D">
        <w:rPr>
          <w:rFonts w:ascii="Times New Roman" w:hAnsi="Times New Roman" w:cs="Times New Roman"/>
        </w:rPr>
        <w:t xml:space="preserve">, where a high degree of reliability in the quality of work is essential, are generally executed departmentally by engaging contractual </w:t>
      </w:r>
      <w:proofErr w:type="spellStart"/>
      <w:r w:rsidRPr="007D4C7D">
        <w:rPr>
          <w:rFonts w:ascii="Times New Roman" w:hAnsi="Times New Roman" w:cs="Times New Roman"/>
        </w:rPr>
        <w:t>labours</w:t>
      </w:r>
      <w:proofErr w:type="spellEnd"/>
      <w:r w:rsidRPr="007D4C7D">
        <w:rPr>
          <w:rFonts w:ascii="Times New Roman" w:hAnsi="Times New Roman" w:cs="Times New Roman"/>
        </w:rPr>
        <w:t xml:space="preserve">. This method requires intensive planning and supervision, so that the output of </w:t>
      </w:r>
      <w:proofErr w:type="spellStart"/>
      <w:r w:rsidRPr="007D4C7D">
        <w:rPr>
          <w:rFonts w:ascii="Times New Roman" w:hAnsi="Times New Roman" w:cs="Times New Roman"/>
        </w:rPr>
        <w:t>labours</w:t>
      </w:r>
      <w:proofErr w:type="spellEnd"/>
      <w:r w:rsidRPr="007D4C7D">
        <w:rPr>
          <w:rFonts w:ascii="Times New Roman" w:hAnsi="Times New Roman" w:cs="Times New Roman"/>
        </w:rPr>
        <w:t xml:space="preserve"> and machines is commensurate with the expenditure incurred. For most works, however, the contract method is employed. Through this method the department, taking advantage of competitive bidding by rival contractors, is able to get the work executed at the lowest possible rates. Moreover, the risks involved in construction and the day- to-day problems are the headaches of the contractor and the departmental staff can devote sufficient </w:t>
      </w:r>
      <w:proofErr w:type="spellStart"/>
      <w:r w:rsidRPr="007D4C7D">
        <w:rPr>
          <w:rFonts w:ascii="Times New Roman" w:hAnsi="Times New Roman" w:cs="Times New Roman"/>
        </w:rPr>
        <w:t>timeto</w:t>
      </w:r>
      <w:proofErr w:type="spellEnd"/>
      <w:r w:rsidRPr="007D4C7D">
        <w:rPr>
          <w:rFonts w:ascii="Times New Roman" w:hAnsi="Times New Roman" w:cs="Times New Roman"/>
        </w:rPr>
        <w:t xml:space="preserve"> ensure that the contractor's work is in accordance with the designs, specifications, time schedule and other conditions laid down in the</w:t>
      </w:r>
      <w:r w:rsidRPr="007D4C7D">
        <w:rPr>
          <w:rFonts w:ascii="Times New Roman" w:hAnsi="Times New Roman" w:cs="Times New Roman"/>
          <w:spacing w:val="-7"/>
        </w:rPr>
        <w:t xml:space="preserve"> </w:t>
      </w:r>
      <w:r w:rsidRPr="007D4C7D">
        <w:rPr>
          <w:rFonts w:ascii="Times New Roman" w:hAnsi="Times New Roman" w:cs="Times New Roman"/>
        </w:rPr>
        <w:t>agreement.</w:t>
      </w:r>
    </w:p>
    <w:p w14:paraId="68479A70" w14:textId="77777777" w:rsidR="00FE58EC" w:rsidRPr="007D4C7D" w:rsidRDefault="00290949">
      <w:pPr>
        <w:pStyle w:val="BodyText"/>
        <w:spacing w:before="99"/>
        <w:jc w:val="both"/>
        <w:rPr>
          <w:rFonts w:ascii="Times New Roman" w:hAnsi="Times New Roman" w:cs="Times New Roman"/>
        </w:rPr>
      </w:pPr>
      <w:r w:rsidRPr="007D4C7D">
        <w:rPr>
          <w:rFonts w:ascii="Times New Roman" w:hAnsi="Times New Roman" w:cs="Times New Roman"/>
        </w:rPr>
        <w:t>These are the different methods for carrying out the works:</w:t>
      </w:r>
    </w:p>
    <w:p w14:paraId="1DFC9CFF" w14:textId="77777777" w:rsidR="00FE58EC" w:rsidRPr="007D4C7D" w:rsidRDefault="00290949">
      <w:pPr>
        <w:pStyle w:val="ListParagraph"/>
        <w:numPr>
          <w:ilvl w:val="0"/>
          <w:numId w:val="29"/>
        </w:numPr>
        <w:tabs>
          <w:tab w:val="left" w:pos="317"/>
        </w:tabs>
        <w:spacing w:before="97"/>
        <w:ind w:hanging="217"/>
        <w:rPr>
          <w:rFonts w:ascii="Times New Roman" w:hAnsi="Times New Roman" w:cs="Times New Roman"/>
        </w:rPr>
      </w:pPr>
      <w:r w:rsidRPr="007D4C7D">
        <w:rPr>
          <w:rFonts w:ascii="Times New Roman" w:hAnsi="Times New Roman" w:cs="Times New Roman"/>
        </w:rPr>
        <w:t>Contract</w:t>
      </w:r>
      <w:r w:rsidRPr="007D4C7D">
        <w:rPr>
          <w:rFonts w:ascii="Times New Roman" w:hAnsi="Times New Roman" w:cs="Times New Roman"/>
          <w:spacing w:val="-5"/>
        </w:rPr>
        <w:t xml:space="preserve"> </w:t>
      </w:r>
      <w:r w:rsidRPr="007D4C7D">
        <w:rPr>
          <w:rFonts w:ascii="Times New Roman" w:hAnsi="Times New Roman" w:cs="Times New Roman"/>
        </w:rPr>
        <w:t>methods</w:t>
      </w:r>
    </w:p>
    <w:p w14:paraId="7F1FAD90" w14:textId="77777777" w:rsidR="00FE58EC" w:rsidRPr="007D4C7D" w:rsidRDefault="00290949">
      <w:pPr>
        <w:pStyle w:val="ListParagraph"/>
        <w:numPr>
          <w:ilvl w:val="0"/>
          <w:numId w:val="29"/>
        </w:numPr>
        <w:tabs>
          <w:tab w:val="left" w:pos="317"/>
        </w:tabs>
        <w:spacing w:before="96"/>
        <w:ind w:hanging="217"/>
        <w:rPr>
          <w:rFonts w:ascii="Times New Roman" w:hAnsi="Times New Roman" w:cs="Times New Roman"/>
        </w:rPr>
      </w:pPr>
      <w:r w:rsidRPr="007D4C7D">
        <w:rPr>
          <w:rFonts w:ascii="Times New Roman" w:hAnsi="Times New Roman" w:cs="Times New Roman"/>
        </w:rPr>
        <w:t>Employment of daily labor on muster</w:t>
      </w:r>
      <w:r w:rsidRPr="007D4C7D">
        <w:rPr>
          <w:rFonts w:ascii="Times New Roman" w:hAnsi="Times New Roman" w:cs="Times New Roman"/>
          <w:spacing w:val="-16"/>
        </w:rPr>
        <w:t xml:space="preserve"> </w:t>
      </w:r>
      <w:r w:rsidRPr="007D4C7D">
        <w:rPr>
          <w:rFonts w:ascii="Times New Roman" w:hAnsi="Times New Roman" w:cs="Times New Roman"/>
        </w:rPr>
        <w:t>roll</w:t>
      </w:r>
    </w:p>
    <w:p w14:paraId="7D525FB9" w14:textId="77777777" w:rsidR="00FE58EC" w:rsidRPr="007D4C7D" w:rsidRDefault="00290949">
      <w:pPr>
        <w:pStyle w:val="ListParagraph"/>
        <w:numPr>
          <w:ilvl w:val="0"/>
          <w:numId w:val="29"/>
        </w:numPr>
        <w:tabs>
          <w:tab w:val="left" w:pos="317"/>
        </w:tabs>
        <w:spacing w:before="101"/>
        <w:ind w:hanging="217"/>
        <w:rPr>
          <w:rFonts w:ascii="Times New Roman" w:hAnsi="Times New Roman" w:cs="Times New Roman"/>
        </w:rPr>
      </w:pPr>
      <w:r w:rsidRPr="007D4C7D">
        <w:rPr>
          <w:rFonts w:ascii="Times New Roman" w:hAnsi="Times New Roman" w:cs="Times New Roman"/>
        </w:rPr>
        <w:t>Piece work</w:t>
      </w:r>
      <w:r w:rsidRPr="007D4C7D">
        <w:rPr>
          <w:rFonts w:ascii="Times New Roman" w:hAnsi="Times New Roman" w:cs="Times New Roman"/>
          <w:spacing w:val="-4"/>
        </w:rPr>
        <w:t xml:space="preserve"> </w:t>
      </w:r>
      <w:r w:rsidRPr="007D4C7D">
        <w:rPr>
          <w:rFonts w:ascii="Times New Roman" w:hAnsi="Times New Roman" w:cs="Times New Roman"/>
        </w:rPr>
        <w:t>agreement</w:t>
      </w:r>
    </w:p>
    <w:p w14:paraId="5C2F4A7F" w14:textId="77777777" w:rsidR="00FE58EC" w:rsidRPr="007D4C7D" w:rsidRDefault="00290949">
      <w:pPr>
        <w:pStyle w:val="ListParagraph"/>
        <w:numPr>
          <w:ilvl w:val="0"/>
          <w:numId w:val="29"/>
        </w:numPr>
        <w:tabs>
          <w:tab w:val="left" w:pos="317"/>
        </w:tabs>
        <w:spacing w:before="97"/>
        <w:ind w:hanging="217"/>
        <w:rPr>
          <w:rFonts w:ascii="Times New Roman" w:hAnsi="Times New Roman" w:cs="Times New Roman"/>
        </w:rPr>
      </w:pPr>
      <w:r w:rsidRPr="007D4C7D">
        <w:rPr>
          <w:rFonts w:ascii="Times New Roman" w:hAnsi="Times New Roman" w:cs="Times New Roman"/>
        </w:rPr>
        <w:t>Work</w:t>
      </w:r>
      <w:r w:rsidRPr="007D4C7D">
        <w:rPr>
          <w:rFonts w:ascii="Times New Roman" w:hAnsi="Times New Roman" w:cs="Times New Roman"/>
          <w:spacing w:val="-2"/>
        </w:rPr>
        <w:t xml:space="preserve"> </w:t>
      </w:r>
      <w:r w:rsidRPr="007D4C7D">
        <w:rPr>
          <w:rFonts w:ascii="Times New Roman" w:hAnsi="Times New Roman" w:cs="Times New Roman"/>
        </w:rPr>
        <w:t>order</w:t>
      </w:r>
    </w:p>
    <w:p w14:paraId="1D49C195" w14:textId="77777777" w:rsidR="00FE58EC" w:rsidRPr="007D4C7D" w:rsidRDefault="00290949">
      <w:pPr>
        <w:pStyle w:val="BodyText"/>
        <w:spacing w:before="96"/>
        <w:ind w:right="113"/>
        <w:jc w:val="both"/>
        <w:rPr>
          <w:rFonts w:ascii="Times New Roman" w:hAnsi="Times New Roman" w:cs="Times New Roman"/>
        </w:rPr>
      </w:pPr>
      <w:r w:rsidRPr="007D4C7D">
        <w:rPr>
          <w:rFonts w:ascii="Times New Roman" w:hAnsi="Times New Roman" w:cs="Times New Roman"/>
        </w:rPr>
        <w:t xml:space="preserve">In certain </w:t>
      </w:r>
      <w:proofErr w:type="gramStart"/>
      <w:r w:rsidRPr="007D4C7D">
        <w:rPr>
          <w:rFonts w:ascii="Times New Roman" w:hAnsi="Times New Roman" w:cs="Times New Roman"/>
        </w:rPr>
        <w:t>cases</w:t>
      </w:r>
      <w:proofErr w:type="gramEnd"/>
      <w:r w:rsidRPr="007D4C7D">
        <w:rPr>
          <w:rFonts w:ascii="Times New Roman" w:hAnsi="Times New Roman" w:cs="Times New Roman"/>
        </w:rPr>
        <w:t xml:space="preserve"> due to its situation or nature or due to being not susceptible to measurements the works cannot be carried out by contract. The work in such cases is got done by departmental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and supply of materials, usually the </w:t>
      </w:r>
      <w:proofErr w:type="gramStart"/>
      <w:r w:rsidRPr="007D4C7D">
        <w:rPr>
          <w:rFonts w:ascii="Times New Roman" w:hAnsi="Times New Roman" w:cs="Times New Roman"/>
        </w:rPr>
        <w:t>day to day</w:t>
      </w:r>
      <w:proofErr w:type="gramEnd"/>
      <w:r w:rsidRPr="007D4C7D">
        <w:rPr>
          <w:rFonts w:ascii="Times New Roman" w:hAnsi="Times New Roman" w:cs="Times New Roman"/>
        </w:rPr>
        <w:t xml:space="preserve"> maintenance work is attended to by the work charged establishment. The work is done by them are not measured. They are monthly paid staff employed more or less on the same footing as the regular establishment except that their pay and allowance are charged directly to the work.</w:t>
      </w:r>
    </w:p>
    <w:p w14:paraId="319423A2" w14:textId="77777777" w:rsidR="00FE58EC" w:rsidRPr="007D4C7D" w:rsidRDefault="00290949">
      <w:pPr>
        <w:pStyle w:val="ListParagraph"/>
        <w:numPr>
          <w:ilvl w:val="1"/>
          <w:numId w:val="28"/>
        </w:numPr>
        <w:tabs>
          <w:tab w:val="left" w:pos="821"/>
        </w:tabs>
        <w:spacing w:before="98"/>
        <w:ind w:hanging="361"/>
        <w:jc w:val="both"/>
        <w:rPr>
          <w:rFonts w:ascii="Times New Roman" w:hAnsi="Times New Roman" w:cs="Times New Roman"/>
        </w:rPr>
      </w:pPr>
      <w:r w:rsidRPr="007D4C7D">
        <w:rPr>
          <w:rFonts w:ascii="Times New Roman" w:hAnsi="Times New Roman" w:cs="Times New Roman"/>
        </w:rPr>
        <w:t>Contract</w:t>
      </w:r>
      <w:r w:rsidRPr="007D4C7D">
        <w:rPr>
          <w:rFonts w:ascii="Times New Roman" w:hAnsi="Times New Roman" w:cs="Times New Roman"/>
          <w:spacing w:val="-5"/>
        </w:rPr>
        <w:t xml:space="preserve"> </w:t>
      </w:r>
      <w:r w:rsidRPr="007D4C7D">
        <w:rPr>
          <w:rFonts w:ascii="Times New Roman" w:hAnsi="Times New Roman" w:cs="Times New Roman"/>
        </w:rPr>
        <w:t>methods</w:t>
      </w:r>
    </w:p>
    <w:p w14:paraId="1B27C1AA" w14:textId="77777777" w:rsidR="00FE58EC" w:rsidRPr="007D4C7D" w:rsidRDefault="00290949">
      <w:pPr>
        <w:pStyle w:val="BodyText"/>
        <w:spacing w:before="96"/>
        <w:ind w:right="120" w:firstLine="720"/>
        <w:jc w:val="both"/>
        <w:rPr>
          <w:rFonts w:ascii="Times New Roman" w:hAnsi="Times New Roman" w:cs="Times New Roman"/>
        </w:rPr>
      </w:pPr>
      <w:r w:rsidRPr="007D4C7D">
        <w:rPr>
          <w:rFonts w:ascii="Times New Roman" w:hAnsi="Times New Roman" w:cs="Times New Roman"/>
        </w:rPr>
        <w:t xml:space="preserve">In this system the whole work is done by a contractor who arranges all materials required and employ the workers required for completion of projects in time. The contract system may be lump sum contract, item rate contract, cost plus percentage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contract or materials contract. Details about contract system are provided in previous lectures.</w:t>
      </w:r>
    </w:p>
    <w:p w14:paraId="5F3D58FE" w14:textId="77777777" w:rsidR="00FE58EC" w:rsidRPr="007D4C7D" w:rsidRDefault="00290949">
      <w:pPr>
        <w:pStyle w:val="ListParagraph"/>
        <w:numPr>
          <w:ilvl w:val="1"/>
          <w:numId w:val="28"/>
        </w:numPr>
        <w:tabs>
          <w:tab w:val="left" w:pos="821"/>
        </w:tabs>
        <w:spacing w:before="97"/>
        <w:ind w:hanging="361"/>
        <w:jc w:val="both"/>
        <w:rPr>
          <w:rFonts w:ascii="Times New Roman" w:hAnsi="Times New Roman" w:cs="Times New Roman"/>
        </w:rPr>
      </w:pPr>
      <w:r w:rsidRPr="007D4C7D">
        <w:rPr>
          <w:rFonts w:ascii="Times New Roman" w:hAnsi="Times New Roman" w:cs="Times New Roman"/>
        </w:rPr>
        <w:t>Employment of daily labor on muster</w:t>
      </w:r>
      <w:r w:rsidRPr="007D4C7D">
        <w:rPr>
          <w:rFonts w:ascii="Times New Roman" w:hAnsi="Times New Roman" w:cs="Times New Roman"/>
          <w:spacing w:val="-16"/>
        </w:rPr>
        <w:t xml:space="preserve"> </w:t>
      </w:r>
      <w:r w:rsidRPr="007D4C7D">
        <w:rPr>
          <w:rFonts w:ascii="Times New Roman" w:hAnsi="Times New Roman" w:cs="Times New Roman"/>
        </w:rPr>
        <w:t>roll</w:t>
      </w:r>
    </w:p>
    <w:p w14:paraId="47B59E72" w14:textId="11EBDB5F" w:rsidR="00FE58EC" w:rsidRPr="007D4C7D" w:rsidRDefault="00290949" w:rsidP="004E0E80">
      <w:pPr>
        <w:pStyle w:val="BodyText"/>
        <w:spacing w:before="97"/>
        <w:ind w:right="122" w:firstLine="720"/>
        <w:jc w:val="both"/>
        <w:rPr>
          <w:rFonts w:ascii="Times New Roman" w:hAnsi="Times New Roman" w:cs="Times New Roman"/>
        </w:rPr>
        <w:sectPr w:rsidR="00FE58EC" w:rsidRPr="007D4C7D" w:rsidSect="0036628D">
          <w:type w:val="continuous"/>
          <w:pgSz w:w="11910" w:h="16840"/>
          <w:pgMar w:top="62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7D4C7D">
        <w:rPr>
          <w:rFonts w:ascii="Times New Roman" w:hAnsi="Times New Roman" w:cs="Times New Roman"/>
        </w:rPr>
        <w:t xml:space="preserve">Work may be executed departmentally through employment of daily </w:t>
      </w:r>
      <w:proofErr w:type="spellStart"/>
      <w:r w:rsidRPr="007D4C7D">
        <w:rPr>
          <w:rFonts w:ascii="Times New Roman" w:hAnsi="Times New Roman" w:cs="Times New Roman"/>
        </w:rPr>
        <w:t>labours</w:t>
      </w:r>
      <w:proofErr w:type="spellEnd"/>
      <w:r w:rsidRPr="007D4C7D">
        <w:rPr>
          <w:rFonts w:ascii="Times New Roman" w:hAnsi="Times New Roman" w:cs="Times New Roman"/>
        </w:rPr>
        <w:t xml:space="preserve"> such as mason, coolies, </w:t>
      </w:r>
      <w:proofErr w:type="spellStart"/>
      <w:r w:rsidRPr="007D4C7D">
        <w:rPr>
          <w:rFonts w:ascii="Times New Roman" w:hAnsi="Times New Roman" w:cs="Times New Roman"/>
        </w:rPr>
        <w:t>bhisties</w:t>
      </w:r>
      <w:proofErr w:type="spellEnd"/>
      <w:r w:rsidRPr="007D4C7D">
        <w:rPr>
          <w:rFonts w:ascii="Times New Roman" w:hAnsi="Times New Roman" w:cs="Times New Roman"/>
        </w:rPr>
        <w:t xml:space="preserve">, carpenters, etc. The materials required for the construction such as bricks, cement, sand, lime, </w:t>
      </w:r>
      <w:proofErr w:type="spellStart"/>
      <w:r w:rsidRPr="007D4C7D">
        <w:rPr>
          <w:rFonts w:ascii="Times New Roman" w:hAnsi="Times New Roman" w:cs="Times New Roman"/>
        </w:rPr>
        <w:t>surki</w:t>
      </w:r>
      <w:proofErr w:type="spellEnd"/>
      <w:r w:rsidRPr="007D4C7D">
        <w:rPr>
          <w:rFonts w:ascii="Times New Roman" w:hAnsi="Times New Roman" w:cs="Times New Roman"/>
        </w:rPr>
        <w:t xml:space="preserve">, timber steel etc., and tools and plants required for the operations are got issued from the store by indent or purchase directly chargeable to the work. The attendance of the </w:t>
      </w:r>
      <w:proofErr w:type="spellStart"/>
      <w:r w:rsidRPr="007D4C7D">
        <w:rPr>
          <w:rFonts w:ascii="Times New Roman" w:hAnsi="Times New Roman" w:cs="Times New Roman"/>
        </w:rPr>
        <w:t>labours</w:t>
      </w:r>
      <w:proofErr w:type="spellEnd"/>
      <w:r w:rsidRPr="007D4C7D">
        <w:rPr>
          <w:rFonts w:ascii="Times New Roman" w:hAnsi="Times New Roman" w:cs="Times New Roman"/>
        </w:rPr>
        <w:t xml:space="preserve"> is kept in Muster Roll by the overseer or by his authorized</w:t>
      </w:r>
      <w:r w:rsidRPr="007D4C7D">
        <w:rPr>
          <w:rFonts w:ascii="Times New Roman" w:hAnsi="Times New Roman" w:cs="Times New Roman"/>
          <w:spacing w:val="-3"/>
        </w:rPr>
        <w:t xml:space="preserve"> </w:t>
      </w:r>
      <w:r w:rsidRPr="007D4C7D">
        <w:rPr>
          <w:rFonts w:ascii="Times New Roman" w:hAnsi="Times New Roman" w:cs="Times New Roman"/>
        </w:rPr>
        <w:t>agents.</w:t>
      </w:r>
    </w:p>
    <w:p w14:paraId="1D8C46B8" w14:textId="66927793" w:rsidR="00FE58EC" w:rsidRPr="004E0E80" w:rsidRDefault="00290949" w:rsidP="004E0E80">
      <w:pPr>
        <w:pStyle w:val="ListParagraph"/>
        <w:numPr>
          <w:ilvl w:val="2"/>
          <w:numId w:val="28"/>
        </w:numPr>
        <w:tabs>
          <w:tab w:val="left" w:pos="1046"/>
        </w:tabs>
        <w:spacing w:before="32"/>
        <w:ind w:right="116" w:firstLine="720"/>
        <w:jc w:val="both"/>
        <w:rPr>
          <w:rFonts w:ascii="Times New Roman" w:hAnsi="Times New Roman" w:cs="Times New Roman"/>
        </w:rPr>
      </w:pPr>
      <w:r w:rsidRPr="004E0E80">
        <w:rPr>
          <w:rFonts w:ascii="Times New Roman" w:hAnsi="Times New Roman" w:cs="Times New Roman"/>
        </w:rPr>
        <w:lastRenderedPageBreak/>
        <w:t xml:space="preserve">Payments to daily </w:t>
      </w:r>
      <w:proofErr w:type="spellStart"/>
      <w:r w:rsidRPr="004E0E80">
        <w:rPr>
          <w:rFonts w:ascii="Times New Roman" w:hAnsi="Times New Roman" w:cs="Times New Roman"/>
        </w:rPr>
        <w:t>labours</w:t>
      </w:r>
      <w:proofErr w:type="spellEnd"/>
      <w:r w:rsidRPr="004E0E80">
        <w:rPr>
          <w:rFonts w:ascii="Times New Roman" w:hAnsi="Times New Roman" w:cs="Times New Roman"/>
        </w:rPr>
        <w:t xml:space="preserve"> through muster roll </w:t>
      </w:r>
      <w:r w:rsidRPr="004E0E80">
        <w:rPr>
          <w:rFonts w:ascii="Times New Roman" w:hAnsi="Times New Roman" w:cs="Times New Roman"/>
          <w:spacing w:val="-2"/>
        </w:rPr>
        <w:t xml:space="preserve">Except </w:t>
      </w:r>
      <w:r w:rsidRPr="004E0E80">
        <w:rPr>
          <w:rFonts w:ascii="Times New Roman" w:hAnsi="Times New Roman" w:cs="Times New Roman"/>
        </w:rPr>
        <w:t xml:space="preserve">for the regular and work charged establishments, all persons engaged departmentally for the execution of works are considered as casual </w:t>
      </w:r>
      <w:proofErr w:type="spellStart"/>
      <w:r w:rsidRPr="004E0E80">
        <w:rPr>
          <w:rFonts w:ascii="Times New Roman" w:hAnsi="Times New Roman" w:cs="Times New Roman"/>
        </w:rPr>
        <w:t>labour</w:t>
      </w:r>
      <w:proofErr w:type="spellEnd"/>
      <w:r w:rsidRPr="004E0E80">
        <w:rPr>
          <w:rFonts w:ascii="Times New Roman" w:hAnsi="Times New Roman" w:cs="Times New Roman"/>
        </w:rPr>
        <w:t>. Their wages are drawn on "Muster rolls". Muster rolls are prepared in the prescribed form. The Nominal Muster Roll form consists of two parts.</w:t>
      </w:r>
    </w:p>
    <w:p w14:paraId="2981C960" w14:textId="77777777" w:rsidR="00FE58EC" w:rsidRPr="007D4C7D" w:rsidRDefault="00290949">
      <w:pPr>
        <w:pStyle w:val="BodyText"/>
        <w:spacing w:before="97"/>
        <w:ind w:right="118" w:firstLine="720"/>
        <w:jc w:val="both"/>
        <w:rPr>
          <w:rFonts w:ascii="Times New Roman" w:hAnsi="Times New Roman" w:cs="Times New Roman"/>
        </w:rPr>
      </w:pPr>
      <w:r w:rsidRPr="007D4C7D">
        <w:rPr>
          <w:rFonts w:ascii="Times New Roman" w:hAnsi="Times New Roman" w:cs="Times New Roman"/>
        </w:rPr>
        <w:t xml:space="preserve">Part I of N.M.R. form consists of necessary columns for entering the names of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designation, father's name, their attendance particulars, rates of wages and the total amount payable for each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N.M.R form has the provision for entering the total amount of the muster, signature or </w:t>
      </w:r>
      <w:proofErr w:type="gramStart"/>
      <w:r w:rsidRPr="007D4C7D">
        <w:rPr>
          <w:rFonts w:ascii="Times New Roman" w:hAnsi="Times New Roman" w:cs="Times New Roman"/>
        </w:rPr>
        <w:t>left hand</w:t>
      </w:r>
      <w:proofErr w:type="gramEnd"/>
      <w:r w:rsidRPr="007D4C7D">
        <w:rPr>
          <w:rFonts w:ascii="Times New Roman" w:hAnsi="Times New Roman" w:cs="Times New Roman"/>
        </w:rPr>
        <w:t xml:space="preserve"> thumb impression of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as a receipt.</w:t>
      </w:r>
      <w:r w:rsidRPr="007D4C7D">
        <w:rPr>
          <w:rFonts w:ascii="Times New Roman" w:hAnsi="Times New Roman" w:cs="Times New Roman"/>
          <w:spacing w:val="17"/>
        </w:rPr>
        <w:t xml:space="preserve"> </w:t>
      </w:r>
      <w:r w:rsidRPr="007D4C7D">
        <w:rPr>
          <w:rFonts w:ascii="Times New Roman" w:hAnsi="Times New Roman" w:cs="Times New Roman"/>
        </w:rPr>
        <w:t>At</w:t>
      </w:r>
      <w:r w:rsidRPr="007D4C7D">
        <w:rPr>
          <w:rFonts w:ascii="Times New Roman" w:hAnsi="Times New Roman" w:cs="Times New Roman"/>
          <w:spacing w:val="15"/>
        </w:rPr>
        <w:t xml:space="preserve"> </w:t>
      </w:r>
      <w:r w:rsidRPr="007D4C7D">
        <w:rPr>
          <w:rFonts w:ascii="Times New Roman" w:hAnsi="Times New Roman" w:cs="Times New Roman"/>
        </w:rPr>
        <w:t>the</w:t>
      </w:r>
      <w:r w:rsidRPr="007D4C7D">
        <w:rPr>
          <w:rFonts w:ascii="Times New Roman" w:hAnsi="Times New Roman" w:cs="Times New Roman"/>
          <w:spacing w:val="22"/>
        </w:rPr>
        <w:t xml:space="preserve"> </w:t>
      </w:r>
      <w:r w:rsidRPr="007D4C7D">
        <w:rPr>
          <w:rFonts w:ascii="Times New Roman" w:hAnsi="Times New Roman" w:cs="Times New Roman"/>
        </w:rPr>
        <w:t>bottom</w:t>
      </w:r>
      <w:r w:rsidRPr="007D4C7D">
        <w:rPr>
          <w:rFonts w:ascii="Times New Roman" w:hAnsi="Times New Roman" w:cs="Times New Roman"/>
          <w:spacing w:val="18"/>
        </w:rPr>
        <w:t xml:space="preserve"> </w:t>
      </w:r>
      <w:r w:rsidRPr="007D4C7D">
        <w:rPr>
          <w:rFonts w:ascii="Times New Roman" w:hAnsi="Times New Roman" w:cs="Times New Roman"/>
        </w:rPr>
        <w:t>of</w:t>
      </w:r>
      <w:r w:rsidRPr="007D4C7D">
        <w:rPr>
          <w:rFonts w:ascii="Times New Roman" w:hAnsi="Times New Roman" w:cs="Times New Roman"/>
          <w:spacing w:val="21"/>
        </w:rPr>
        <w:t xml:space="preserve"> </w:t>
      </w:r>
      <w:r w:rsidRPr="007D4C7D">
        <w:rPr>
          <w:rFonts w:ascii="Times New Roman" w:hAnsi="Times New Roman" w:cs="Times New Roman"/>
        </w:rPr>
        <w:t>this</w:t>
      </w:r>
      <w:r w:rsidRPr="007D4C7D">
        <w:rPr>
          <w:rFonts w:ascii="Times New Roman" w:hAnsi="Times New Roman" w:cs="Times New Roman"/>
          <w:spacing w:val="17"/>
        </w:rPr>
        <w:t xml:space="preserve"> </w:t>
      </w:r>
      <w:r w:rsidRPr="007D4C7D">
        <w:rPr>
          <w:rFonts w:ascii="Times New Roman" w:hAnsi="Times New Roman" w:cs="Times New Roman"/>
        </w:rPr>
        <w:t>form,</w:t>
      </w:r>
      <w:r w:rsidRPr="007D4C7D">
        <w:rPr>
          <w:rFonts w:ascii="Times New Roman" w:hAnsi="Times New Roman" w:cs="Times New Roman"/>
          <w:spacing w:val="19"/>
        </w:rPr>
        <w:t xml:space="preserve"> </w:t>
      </w:r>
      <w:r w:rsidRPr="007D4C7D">
        <w:rPr>
          <w:rFonts w:ascii="Times New Roman" w:hAnsi="Times New Roman" w:cs="Times New Roman"/>
        </w:rPr>
        <w:t>the</w:t>
      </w:r>
      <w:r w:rsidRPr="007D4C7D">
        <w:rPr>
          <w:rFonts w:ascii="Times New Roman" w:hAnsi="Times New Roman" w:cs="Times New Roman"/>
          <w:spacing w:val="22"/>
        </w:rPr>
        <w:t xml:space="preserve"> </w:t>
      </w:r>
      <w:r w:rsidRPr="007D4C7D">
        <w:rPr>
          <w:rFonts w:ascii="Times New Roman" w:hAnsi="Times New Roman" w:cs="Times New Roman"/>
        </w:rPr>
        <w:t>person</w:t>
      </w:r>
      <w:r w:rsidRPr="007D4C7D">
        <w:rPr>
          <w:rFonts w:ascii="Times New Roman" w:hAnsi="Times New Roman" w:cs="Times New Roman"/>
          <w:spacing w:val="16"/>
        </w:rPr>
        <w:t xml:space="preserve"> </w:t>
      </w:r>
      <w:r w:rsidRPr="007D4C7D">
        <w:rPr>
          <w:rFonts w:ascii="Times New Roman" w:hAnsi="Times New Roman" w:cs="Times New Roman"/>
        </w:rPr>
        <w:t>preparing</w:t>
      </w:r>
      <w:r w:rsidRPr="007D4C7D">
        <w:rPr>
          <w:rFonts w:ascii="Times New Roman" w:hAnsi="Times New Roman" w:cs="Times New Roman"/>
          <w:spacing w:val="18"/>
        </w:rPr>
        <w:t xml:space="preserve"> </w:t>
      </w:r>
      <w:r w:rsidRPr="007D4C7D">
        <w:rPr>
          <w:rFonts w:ascii="Times New Roman" w:hAnsi="Times New Roman" w:cs="Times New Roman"/>
        </w:rPr>
        <w:t>such</w:t>
      </w:r>
      <w:r w:rsidRPr="007D4C7D">
        <w:rPr>
          <w:rFonts w:ascii="Times New Roman" w:hAnsi="Times New Roman" w:cs="Times New Roman"/>
          <w:spacing w:val="16"/>
        </w:rPr>
        <w:t xml:space="preserve"> </w:t>
      </w:r>
      <w:r w:rsidRPr="007D4C7D">
        <w:rPr>
          <w:rFonts w:ascii="Times New Roman" w:hAnsi="Times New Roman" w:cs="Times New Roman"/>
        </w:rPr>
        <w:t>N.M.R</w:t>
      </w:r>
      <w:r w:rsidRPr="007D4C7D">
        <w:rPr>
          <w:rFonts w:ascii="Times New Roman" w:hAnsi="Times New Roman" w:cs="Times New Roman"/>
          <w:spacing w:val="17"/>
        </w:rPr>
        <w:t xml:space="preserve"> </w:t>
      </w:r>
      <w:r w:rsidRPr="007D4C7D">
        <w:rPr>
          <w:rFonts w:ascii="Times New Roman" w:hAnsi="Times New Roman" w:cs="Times New Roman"/>
        </w:rPr>
        <w:t>form</w:t>
      </w:r>
      <w:r w:rsidRPr="007D4C7D">
        <w:rPr>
          <w:rFonts w:ascii="Times New Roman" w:hAnsi="Times New Roman" w:cs="Times New Roman"/>
          <w:spacing w:val="17"/>
        </w:rPr>
        <w:t xml:space="preserve"> </w:t>
      </w:r>
      <w:r w:rsidRPr="007D4C7D">
        <w:rPr>
          <w:rFonts w:ascii="Times New Roman" w:hAnsi="Times New Roman" w:cs="Times New Roman"/>
        </w:rPr>
        <w:t>should</w:t>
      </w:r>
      <w:r w:rsidRPr="007D4C7D">
        <w:rPr>
          <w:rFonts w:ascii="Times New Roman" w:hAnsi="Times New Roman" w:cs="Times New Roman"/>
          <w:spacing w:val="20"/>
        </w:rPr>
        <w:t xml:space="preserve"> </w:t>
      </w:r>
      <w:r w:rsidRPr="007D4C7D">
        <w:rPr>
          <w:rFonts w:ascii="Times New Roman" w:hAnsi="Times New Roman" w:cs="Times New Roman"/>
        </w:rPr>
        <w:t>sign</w:t>
      </w:r>
      <w:r w:rsidRPr="007D4C7D">
        <w:rPr>
          <w:rFonts w:ascii="Times New Roman" w:hAnsi="Times New Roman" w:cs="Times New Roman"/>
          <w:spacing w:val="16"/>
        </w:rPr>
        <w:t xml:space="preserve"> </w:t>
      </w:r>
      <w:r w:rsidRPr="007D4C7D">
        <w:rPr>
          <w:rFonts w:ascii="Times New Roman" w:hAnsi="Times New Roman" w:cs="Times New Roman"/>
        </w:rPr>
        <w:t>before</w:t>
      </w:r>
      <w:r w:rsidRPr="007D4C7D">
        <w:rPr>
          <w:rFonts w:ascii="Times New Roman" w:hAnsi="Times New Roman" w:cs="Times New Roman"/>
          <w:spacing w:val="17"/>
        </w:rPr>
        <w:t xml:space="preserve"> </w:t>
      </w:r>
      <w:r w:rsidRPr="007D4C7D">
        <w:rPr>
          <w:rFonts w:ascii="Times New Roman" w:hAnsi="Times New Roman" w:cs="Times New Roman"/>
        </w:rPr>
        <w:t>submitting</w:t>
      </w:r>
      <w:r w:rsidRPr="007D4C7D">
        <w:rPr>
          <w:rFonts w:ascii="Times New Roman" w:hAnsi="Times New Roman" w:cs="Times New Roman"/>
          <w:spacing w:val="18"/>
        </w:rPr>
        <w:t xml:space="preserve"> </w:t>
      </w:r>
      <w:r w:rsidRPr="007D4C7D">
        <w:rPr>
          <w:rFonts w:ascii="Times New Roman" w:hAnsi="Times New Roman" w:cs="Times New Roman"/>
        </w:rPr>
        <w:t>to</w:t>
      </w:r>
      <w:r w:rsidRPr="007D4C7D">
        <w:rPr>
          <w:rFonts w:ascii="Times New Roman" w:hAnsi="Times New Roman" w:cs="Times New Roman"/>
          <w:spacing w:val="20"/>
        </w:rPr>
        <w:t xml:space="preserve"> </w:t>
      </w:r>
      <w:r w:rsidRPr="007D4C7D">
        <w:rPr>
          <w:rFonts w:ascii="Times New Roman" w:hAnsi="Times New Roman" w:cs="Times New Roman"/>
        </w:rPr>
        <w:t>A.E</w:t>
      </w:r>
      <w:r w:rsidRPr="007D4C7D">
        <w:rPr>
          <w:rFonts w:ascii="Times New Roman" w:hAnsi="Times New Roman" w:cs="Times New Roman"/>
          <w:spacing w:val="19"/>
        </w:rPr>
        <w:t xml:space="preserve"> </w:t>
      </w:r>
      <w:r w:rsidRPr="007D4C7D">
        <w:rPr>
          <w:rFonts w:ascii="Times New Roman" w:hAnsi="Times New Roman" w:cs="Times New Roman"/>
        </w:rPr>
        <w:t>/</w:t>
      </w:r>
    </w:p>
    <w:p w14:paraId="73173B1E" w14:textId="77777777" w:rsidR="00FE58EC" w:rsidRPr="007D4C7D" w:rsidRDefault="00290949">
      <w:pPr>
        <w:pStyle w:val="ListParagraph"/>
        <w:numPr>
          <w:ilvl w:val="2"/>
          <w:numId w:val="27"/>
        </w:numPr>
        <w:tabs>
          <w:tab w:val="left" w:pos="609"/>
        </w:tabs>
        <w:spacing w:before="2"/>
        <w:jc w:val="both"/>
        <w:rPr>
          <w:rFonts w:ascii="Times New Roman" w:hAnsi="Times New Roman" w:cs="Times New Roman"/>
        </w:rPr>
      </w:pPr>
      <w:r w:rsidRPr="007D4C7D">
        <w:rPr>
          <w:rFonts w:ascii="Times New Roman" w:hAnsi="Times New Roman" w:cs="Times New Roman"/>
        </w:rPr>
        <w:t>who in turn verifies the details entered and makes the</w:t>
      </w:r>
      <w:r w:rsidRPr="007D4C7D">
        <w:rPr>
          <w:rFonts w:ascii="Times New Roman" w:hAnsi="Times New Roman" w:cs="Times New Roman"/>
          <w:spacing w:val="-19"/>
        </w:rPr>
        <w:t xml:space="preserve"> </w:t>
      </w:r>
      <w:proofErr w:type="gramStart"/>
      <w:r w:rsidRPr="007D4C7D">
        <w:rPr>
          <w:rFonts w:ascii="Times New Roman" w:hAnsi="Times New Roman" w:cs="Times New Roman"/>
        </w:rPr>
        <w:t>payment.</w:t>
      </w:r>
      <w:proofErr w:type="gramEnd"/>
    </w:p>
    <w:p w14:paraId="5D43E688" w14:textId="77777777" w:rsidR="00FE58EC" w:rsidRPr="007D4C7D" w:rsidRDefault="00290949">
      <w:pPr>
        <w:pStyle w:val="BodyText"/>
        <w:spacing w:before="96"/>
        <w:ind w:right="118" w:firstLine="720"/>
        <w:jc w:val="both"/>
        <w:rPr>
          <w:rFonts w:ascii="Times New Roman" w:hAnsi="Times New Roman" w:cs="Times New Roman"/>
        </w:rPr>
      </w:pPr>
      <w:r w:rsidRPr="007D4C7D">
        <w:rPr>
          <w:rFonts w:ascii="Times New Roman" w:hAnsi="Times New Roman" w:cs="Times New Roman"/>
        </w:rPr>
        <w:t>Part II of the muster roll is used for recording the name of work, amount of work done in cases in which the work is susceptible to measurements. Other details like the number of measurement book, pages in which the measurements are recorded will also be entered in this part. If the work is not susceptible to measurement, a remark to that effect is</w:t>
      </w:r>
      <w:r w:rsidRPr="007D4C7D">
        <w:rPr>
          <w:rFonts w:ascii="Times New Roman" w:hAnsi="Times New Roman" w:cs="Times New Roman"/>
          <w:spacing w:val="-16"/>
        </w:rPr>
        <w:t xml:space="preserve"> </w:t>
      </w:r>
      <w:r w:rsidRPr="007D4C7D">
        <w:rPr>
          <w:rFonts w:ascii="Times New Roman" w:hAnsi="Times New Roman" w:cs="Times New Roman"/>
        </w:rPr>
        <w:t>recorded.</w:t>
      </w:r>
    </w:p>
    <w:p w14:paraId="10EFDA55" w14:textId="77777777" w:rsidR="00FE58EC" w:rsidRPr="007D4C7D" w:rsidRDefault="00290949">
      <w:pPr>
        <w:pStyle w:val="BodyText"/>
        <w:spacing w:before="97"/>
        <w:ind w:left="820"/>
        <w:jc w:val="both"/>
        <w:rPr>
          <w:rFonts w:ascii="Times New Roman" w:hAnsi="Times New Roman" w:cs="Times New Roman"/>
        </w:rPr>
      </w:pPr>
      <w:r w:rsidRPr="007D4C7D">
        <w:rPr>
          <w:rFonts w:ascii="Times New Roman" w:hAnsi="Times New Roman" w:cs="Times New Roman"/>
        </w:rPr>
        <w:t>Some important instructions regarding the preparation of Muster rolls are:</w:t>
      </w:r>
    </w:p>
    <w:p w14:paraId="5C97AA12" w14:textId="77777777" w:rsidR="00FE58EC" w:rsidRPr="007D4C7D" w:rsidRDefault="00290949">
      <w:pPr>
        <w:pStyle w:val="ListParagraph"/>
        <w:numPr>
          <w:ilvl w:val="3"/>
          <w:numId w:val="27"/>
        </w:numPr>
        <w:tabs>
          <w:tab w:val="left" w:pos="820"/>
          <w:tab w:val="left" w:pos="821"/>
        </w:tabs>
        <w:spacing w:before="95"/>
        <w:ind w:hanging="361"/>
        <w:rPr>
          <w:rFonts w:ascii="Times New Roman" w:hAnsi="Times New Roman" w:cs="Times New Roman"/>
        </w:rPr>
      </w:pPr>
      <w:r w:rsidRPr="007D4C7D">
        <w:rPr>
          <w:rFonts w:ascii="Times New Roman" w:hAnsi="Times New Roman" w:cs="Times New Roman"/>
        </w:rPr>
        <w:t>Duplicate copies of muster rolls should not be</w:t>
      </w:r>
      <w:r w:rsidRPr="007D4C7D">
        <w:rPr>
          <w:rFonts w:ascii="Times New Roman" w:hAnsi="Times New Roman" w:cs="Times New Roman"/>
          <w:spacing w:val="-15"/>
        </w:rPr>
        <w:t xml:space="preserve"> </w:t>
      </w:r>
      <w:r w:rsidRPr="007D4C7D">
        <w:rPr>
          <w:rFonts w:ascii="Times New Roman" w:hAnsi="Times New Roman" w:cs="Times New Roman"/>
        </w:rPr>
        <w:t>prepared.</w:t>
      </w:r>
    </w:p>
    <w:p w14:paraId="41646169" w14:textId="77777777" w:rsidR="00FE58EC" w:rsidRPr="007D4C7D" w:rsidRDefault="00290949">
      <w:pPr>
        <w:pStyle w:val="ListParagraph"/>
        <w:numPr>
          <w:ilvl w:val="3"/>
          <w:numId w:val="27"/>
        </w:numPr>
        <w:tabs>
          <w:tab w:val="left" w:pos="820"/>
          <w:tab w:val="left" w:pos="821"/>
        </w:tabs>
        <w:spacing w:before="2"/>
        <w:ind w:right="116"/>
        <w:rPr>
          <w:rFonts w:ascii="Times New Roman" w:hAnsi="Times New Roman" w:cs="Times New Roman"/>
        </w:rPr>
      </w:pPr>
      <w:r w:rsidRPr="007D4C7D">
        <w:rPr>
          <w:rFonts w:ascii="Times New Roman" w:hAnsi="Times New Roman" w:cs="Times New Roman"/>
        </w:rPr>
        <w:t xml:space="preserve">Separate muster rolls are prepared for each period of payment.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may be paid more than once a month depending upon local conditions and</w:t>
      </w:r>
      <w:r w:rsidRPr="007D4C7D">
        <w:rPr>
          <w:rFonts w:ascii="Times New Roman" w:hAnsi="Times New Roman" w:cs="Times New Roman"/>
          <w:spacing w:val="-10"/>
        </w:rPr>
        <w:t xml:space="preserve"> </w:t>
      </w:r>
      <w:r w:rsidRPr="007D4C7D">
        <w:rPr>
          <w:rFonts w:ascii="Times New Roman" w:hAnsi="Times New Roman" w:cs="Times New Roman"/>
        </w:rPr>
        <w:t>practices.</w:t>
      </w:r>
    </w:p>
    <w:p w14:paraId="42F9D010" w14:textId="77777777" w:rsidR="00FE58EC" w:rsidRPr="007D4C7D" w:rsidRDefault="00290949">
      <w:pPr>
        <w:pStyle w:val="ListParagraph"/>
        <w:numPr>
          <w:ilvl w:val="3"/>
          <w:numId w:val="27"/>
        </w:numPr>
        <w:tabs>
          <w:tab w:val="left" w:pos="868"/>
          <w:tab w:val="left" w:pos="869"/>
        </w:tabs>
        <w:spacing w:before="0"/>
        <w:ind w:right="126"/>
        <w:rPr>
          <w:rFonts w:ascii="Times New Roman" w:hAnsi="Times New Roman" w:cs="Times New Roman"/>
        </w:rPr>
      </w:pPr>
      <w:r w:rsidRPr="007D4C7D">
        <w:rPr>
          <w:rFonts w:ascii="Times New Roman" w:hAnsi="Times New Roman" w:cs="Times New Roman"/>
        </w:rPr>
        <w:tab/>
        <w:t>The daily record of attendance and times should be recorded in such a way as to leave no possibility of tampering or making unauthorized</w:t>
      </w:r>
      <w:r w:rsidRPr="007D4C7D">
        <w:rPr>
          <w:rFonts w:ascii="Times New Roman" w:hAnsi="Times New Roman" w:cs="Times New Roman"/>
          <w:spacing w:val="-7"/>
        </w:rPr>
        <w:t xml:space="preserve"> </w:t>
      </w:r>
      <w:r w:rsidRPr="007D4C7D">
        <w:rPr>
          <w:rFonts w:ascii="Times New Roman" w:hAnsi="Times New Roman" w:cs="Times New Roman"/>
        </w:rPr>
        <w:t>entries.</w:t>
      </w:r>
    </w:p>
    <w:p w14:paraId="04AFC444" w14:textId="77777777" w:rsidR="00FE58EC" w:rsidRPr="007D4C7D" w:rsidRDefault="00290949">
      <w:pPr>
        <w:pStyle w:val="ListParagraph"/>
        <w:numPr>
          <w:ilvl w:val="3"/>
          <w:numId w:val="27"/>
        </w:numPr>
        <w:tabs>
          <w:tab w:val="left" w:pos="820"/>
          <w:tab w:val="left" w:pos="821"/>
        </w:tabs>
        <w:spacing w:before="0" w:line="279" w:lineRule="exact"/>
        <w:ind w:hanging="361"/>
        <w:rPr>
          <w:rFonts w:ascii="Times New Roman" w:hAnsi="Times New Roman" w:cs="Times New Roman"/>
        </w:rPr>
      </w:pPr>
      <w:r w:rsidRPr="007D4C7D">
        <w:rPr>
          <w:rFonts w:ascii="Times New Roman" w:hAnsi="Times New Roman" w:cs="Times New Roman"/>
        </w:rPr>
        <w:t>After the muster roll has been passed, payment should be made as early as</w:t>
      </w:r>
      <w:r w:rsidRPr="007D4C7D">
        <w:rPr>
          <w:rFonts w:ascii="Times New Roman" w:hAnsi="Times New Roman" w:cs="Times New Roman"/>
          <w:spacing w:val="-29"/>
        </w:rPr>
        <w:t xml:space="preserve"> </w:t>
      </w:r>
      <w:r w:rsidRPr="007D4C7D">
        <w:rPr>
          <w:rFonts w:ascii="Times New Roman" w:hAnsi="Times New Roman" w:cs="Times New Roman"/>
        </w:rPr>
        <w:t>possible.</w:t>
      </w:r>
    </w:p>
    <w:p w14:paraId="66091EFF" w14:textId="77777777" w:rsidR="00FE58EC" w:rsidRPr="007D4C7D" w:rsidRDefault="00290949">
      <w:pPr>
        <w:pStyle w:val="ListParagraph"/>
        <w:numPr>
          <w:ilvl w:val="3"/>
          <w:numId w:val="27"/>
        </w:numPr>
        <w:tabs>
          <w:tab w:val="left" w:pos="868"/>
          <w:tab w:val="left" w:pos="869"/>
        </w:tabs>
        <w:spacing w:before="2" w:line="279" w:lineRule="exact"/>
        <w:ind w:left="868" w:hanging="409"/>
        <w:rPr>
          <w:rFonts w:ascii="Times New Roman" w:hAnsi="Times New Roman" w:cs="Times New Roman"/>
        </w:rPr>
      </w:pPr>
      <w:r w:rsidRPr="007D4C7D">
        <w:rPr>
          <w:rFonts w:ascii="Times New Roman" w:hAnsi="Times New Roman" w:cs="Times New Roman"/>
        </w:rPr>
        <w:t>A</w:t>
      </w:r>
      <w:r w:rsidRPr="007D4C7D">
        <w:rPr>
          <w:rFonts w:ascii="Times New Roman" w:hAnsi="Times New Roman" w:cs="Times New Roman"/>
          <w:spacing w:val="-1"/>
        </w:rPr>
        <w:t xml:space="preserve"> </w:t>
      </w:r>
      <w:r w:rsidRPr="007D4C7D">
        <w:rPr>
          <w:rFonts w:ascii="Times New Roman" w:hAnsi="Times New Roman" w:cs="Times New Roman"/>
        </w:rPr>
        <w:t>record</w:t>
      </w:r>
      <w:r w:rsidRPr="007D4C7D">
        <w:rPr>
          <w:rFonts w:ascii="Times New Roman" w:hAnsi="Times New Roman" w:cs="Times New Roman"/>
          <w:spacing w:val="-3"/>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wages</w:t>
      </w:r>
      <w:r w:rsidRPr="007D4C7D">
        <w:rPr>
          <w:rFonts w:ascii="Times New Roman" w:hAnsi="Times New Roman" w:cs="Times New Roman"/>
          <w:spacing w:val="-1"/>
        </w:rPr>
        <w:t xml:space="preserve"> </w:t>
      </w:r>
      <w:r w:rsidRPr="007D4C7D">
        <w:rPr>
          <w:rFonts w:ascii="Times New Roman" w:hAnsi="Times New Roman" w:cs="Times New Roman"/>
        </w:rPr>
        <w:t>that</w:t>
      </w:r>
      <w:r w:rsidRPr="007D4C7D">
        <w:rPr>
          <w:rFonts w:ascii="Times New Roman" w:hAnsi="Times New Roman" w:cs="Times New Roman"/>
          <w:spacing w:val="-4"/>
        </w:rPr>
        <w:t xml:space="preserve"> </w:t>
      </w:r>
      <w:r w:rsidRPr="007D4C7D">
        <w:rPr>
          <w:rFonts w:ascii="Times New Roman" w:hAnsi="Times New Roman" w:cs="Times New Roman"/>
        </w:rPr>
        <w:t>remains</w:t>
      </w:r>
      <w:r w:rsidRPr="007D4C7D">
        <w:rPr>
          <w:rFonts w:ascii="Times New Roman" w:hAnsi="Times New Roman" w:cs="Times New Roman"/>
          <w:spacing w:val="-2"/>
        </w:rPr>
        <w:t xml:space="preserve"> </w:t>
      </w:r>
      <w:r w:rsidRPr="007D4C7D">
        <w:rPr>
          <w:rFonts w:ascii="Times New Roman" w:hAnsi="Times New Roman" w:cs="Times New Roman"/>
        </w:rPr>
        <w:t>unpaid</w:t>
      </w:r>
      <w:r w:rsidRPr="007D4C7D">
        <w:rPr>
          <w:rFonts w:ascii="Times New Roman" w:hAnsi="Times New Roman" w:cs="Times New Roman"/>
          <w:spacing w:val="-2"/>
        </w:rPr>
        <w:t xml:space="preserve"> </w:t>
      </w:r>
      <w:r w:rsidRPr="007D4C7D">
        <w:rPr>
          <w:rFonts w:ascii="Times New Roman" w:hAnsi="Times New Roman" w:cs="Times New Roman"/>
        </w:rPr>
        <w:t>must</w:t>
      </w:r>
      <w:r w:rsidRPr="007D4C7D">
        <w:rPr>
          <w:rFonts w:ascii="Times New Roman" w:hAnsi="Times New Roman" w:cs="Times New Roman"/>
          <w:spacing w:val="-4"/>
        </w:rPr>
        <w:t xml:space="preserve"> </w:t>
      </w:r>
      <w:r w:rsidRPr="007D4C7D">
        <w:rPr>
          <w:rFonts w:ascii="Times New Roman" w:hAnsi="Times New Roman" w:cs="Times New Roman"/>
        </w:rPr>
        <w:t>be</w:t>
      </w:r>
      <w:r w:rsidRPr="007D4C7D">
        <w:rPr>
          <w:rFonts w:ascii="Times New Roman" w:hAnsi="Times New Roman" w:cs="Times New Roman"/>
          <w:spacing w:val="-2"/>
        </w:rPr>
        <w:t xml:space="preserve"> </w:t>
      </w:r>
      <w:r w:rsidRPr="007D4C7D">
        <w:rPr>
          <w:rFonts w:ascii="Times New Roman" w:hAnsi="Times New Roman" w:cs="Times New Roman"/>
        </w:rPr>
        <w:t>kept</w:t>
      </w:r>
      <w:r w:rsidRPr="007D4C7D">
        <w:rPr>
          <w:rFonts w:ascii="Times New Roman" w:hAnsi="Times New Roman" w:cs="Times New Roman"/>
          <w:spacing w:val="-4"/>
        </w:rPr>
        <w:t xml:space="preserve"> </w:t>
      </w:r>
      <w:r w:rsidRPr="007D4C7D">
        <w:rPr>
          <w:rFonts w:ascii="Times New Roman" w:hAnsi="Times New Roman" w:cs="Times New Roman"/>
          <w:spacing w:val="3"/>
        </w:rPr>
        <w:t>in</w:t>
      </w:r>
      <w:r w:rsidRPr="007D4C7D">
        <w:rPr>
          <w:rFonts w:ascii="Times New Roman" w:hAnsi="Times New Roman" w:cs="Times New Roman"/>
          <w:spacing w:val="-3"/>
        </w:rPr>
        <w:t xml:space="preserve"> </w:t>
      </w:r>
      <w:r w:rsidRPr="007D4C7D">
        <w:rPr>
          <w:rFonts w:ascii="Times New Roman" w:hAnsi="Times New Roman" w:cs="Times New Roman"/>
        </w:rPr>
        <w:t>a</w:t>
      </w:r>
      <w:r w:rsidRPr="007D4C7D">
        <w:rPr>
          <w:rFonts w:ascii="Times New Roman" w:hAnsi="Times New Roman" w:cs="Times New Roman"/>
          <w:spacing w:val="-2"/>
        </w:rPr>
        <w:t xml:space="preserve"> </w:t>
      </w:r>
      <w:r w:rsidRPr="007D4C7D">
        <w:rPr>
          <w:rFonts w:ascii="Times New Roman" w:hAnsi="Times New Roman" w:cs="Times New Roman"/>
        </w:rPr>
        <w:t>register</w:t>
      </w:r>
      <w:r w:rsidRPr="007D4C7D">
        <w:rPr>
          <w:rFonts w:ascii="Times New Roman" w:hAnsi="Times New Roman" w:cs="Times New Roman"/>
          <w:spacing w:val="-2"/>
        </w:rPr>
        <w:t xml:space="preserve"> </w:t>
      </w:r>
      <w:r w:rsidRPr="007D4C7D">
        <w:rPr>
          <w:rFonts w:ascii="Times New Roman" w:hAnsi="Times New Roman" w:cs="Times New Roman"/>
        </w:rPr>
        <w:t>of</w:t>
      </w:r>
      <w:r w:rsidRPr="007D4C7D">
        <w:rPr>
          <w:rFonts w:ascii="Times New Roman" w:hAnsi="Times New Roman" w:cs="Times New Roman"/>
          <w:spacing w:val="-1"/>
        </w:rPr>
        <w:t xml:space="preserve"> </w:t>
      </w:r>
      <w:r w:rsidRPr="007D4C7D">
        <w:rPr>
          <w:rFonts w:ascii="Times New Roman" w:hAnsi="Times New Roman" w:cs="Times New Roman"/>
        </w:rPr>
        <w:t>unpaid</w:t>
      </w:r>
      <w:r w:rsidRPr="007D4C7D">
        <w:rPr>
          <w:rFonts w:ascii="Times New Roman" w:hAnsi="Times New Roman" w:cs="Times New Roman"/>
          <w:spacing w:val="-3"/>
        </w:rPr>
        <w:t xml:space="preserve"> </w:t>
      </w:r>
      <w:r w:rsidRPr="007D4C7D">
        <w:rPr>
          <w:rFonts w:ascii="Times New Roman" w:hAnsi="Times New Roman" w:cs="Times New Roman"/>
        </w:rPr>
        <w:t>wages.</w:t>
      </w:r>
    </w:p>
    <w:p w14:paraId="06F7029E" w14:textId="77777777" w:rsidR="00FE58EC" w:rsidRPr="007D4C7D" w:rsidRDefault="00290949">
      <w:pPr>
        <w:pStyle w:val="ListParagraph"/>
        <w:numPr>
          <w:ilvl w:val="3"/>
          <w:numId w:val="27"/>
        </w:numPr>
        <w:tabs>
          <w:tab w:val="left" w:pos="820"/>
          <w:tab w:val="left" w:pos="821"/>
        </w:tabs>
        <w:spacing w:before="0" w:line="244" w:lineRule="auto"/>
        <w:ind w:right="134"/>
        <w:rPr>
          <w:rFonts w:ascii="Times New Roman" w:hAnsi="Times New Roman" w:cs="Times New Roman"/>
        </w:rPr>
      </w:pPr>
      <w:r w:rsidRPr="007D4C7D">
        <w:rPr>
          <w:rFonts w:ascii="Times New Roman" w:hAnsi="Times New Roman" w:cs="Times New Roman"/>
        </w:rPr>
        <w:t>Subsequent payment of unpaid wages is recorded in the hand receipt. A note of the same is recorded in the register of unpaid wages as well as in the muster</w:t>
      </w:r>
      <w:r w:rsidRPr="007D4C7D">
        <w:rPr>
          <w:rFonts w:ascii="Times New Roman" w:hAnsi="Times New Roman" w:cs="Times New Roman"/>
          <w:spacing w:val="-19"/>
        </w:rPr>
        <w:t xml:space="preserve"> </w:t>
      </w:r>
      <w:r w:rsidRPr="007D4C7D">
        <w:rPr>
          <w:rFonts w:ascii="Times New Roman" w:hAnsi="Times New Roman" w:cs="Times New Roman"/>
        </w:rPr>
        <w:t>roll.</w:t>
      </w:r>
    </w:p>
    <w:p w14:paraId="4D2C230A" w14:textId="77777777" w:rsidR="00FE58EC" w:rsidRPr="007D4C7D" w:rsidRDefault="00290949">
      <w:pPr>
        <w:pStyle w:val="ListParagraph"/>
        <w:numPr>
          <w:ilvl w:val="3"/>
          <w:numId w:val="27"/>
        </w:numPr>
        <w:tabs>
          <w:tab w:val="left" w:pos="820"/>
          <w:tab w:val="left" w:pos="821"/>
        </w:tabs>
        <w:spacing w:before="0" w:line="272" w:lineRule="exact"/>
        <w:ind w:hanging="361"/>
        <w:rPr>
          <w:rFonts w:ascii="Times New Roman" w:hAnsi="Times New Roman" w:cs="Times New Roman"/>
        </w:rPr>
      </w:pPr>
      <w:r w:rsidRPr="007D4C7D">
        <w:rPr>
          <w:rFonts w:ascii="Times New Roman" w:hAnsi="Times New Roman" w:cs="Times New Roman"/>
        </w:rPr>
        <w:t>Wages that remain unpaid for three months must be reported to the divisional</w:t>
      </w:r>
      <w:r w:rsidRPr="007D4C7D">
        <w:rPr>
          <w:rFonts w:ascii="Times New Roman" w:hAnsi="Times New Roman" w:cs="Times New Roman"/>
          <w:spacing w:val="-25"/>
        </w:rPr>
        <w:t xml:space="preserve"> </w:t>
      </w:r>
      <w:r w:rsidRPr="007D4C7D">
        <w:rPr>
          <w:rFonts w:ascii="Times New Roman" w:hAnsi="Times New Roman" w:cs="Times New Roman"/>
        </w:rPr>
        <w:t>office.</w:t>
      </w:r>
    </w:p>
    <w:p w14:paraId="314926F4" w14:textId="77777777" w:rsidR="00FE58EC" w:rsidRPr="007D4C7D" w:rsidRDefault="00290949">
      <w:pPr>
        <w:pStyle w:val="ListParagraph"/>
        <w:numPr>
          <w:ilvl w:val="3"/>
          <w:numId w:val="27"/>
        </w:numPr>
        <w:tabs>
          <w:tab w:val="left" w:pos="868"/>
          <w:tab w:val="left" w:pos="869"/>
        </w:tabs>
        <w:spacing w:before="0" w:line="279" w:lineRule="exact"/>
        <w:ind w:left="868" w:hanging="409"/>
        <w:rPr>
          <w:rFonts w:ascii="Times New Roman" w:hAnsi="Times New Roman" w:cs="Times New Roman"/>
        </w:rPr>
      </w:pPr>
      <w:r w:rsidRPr="007D4C7D">
        <w:rPr>
          <w:rFonts w:ascii="Times New Roman" w:hAnsi="Times New Roman" w:cs="Times New Roman"/>
        </w:rPr>
        <w:t xml:space="preserve">Progress of work done by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recorded and is to be compared with departmental</w:t>
      </w:r>
      <w:r w:rsidRPr="007D4C7D">
        <w:rPr>
          <w:rFonts w:ascii="Times New Roman" w:hAnsi="Times New Roman" w:cs="Times New Roman"/>
          <w:spacing w:val="-25"/>
        </w:rPr>
        <w:t xml:space="preserve"> </w:t>
      </w:r>
      <w:r w:rsidRPr="007D4C7D">
        <w:rPr>
          <w:rFonts w:ascii="Times New Roman" w:hAnsi="Times New Roman" w:cs="Times New Roman"/>
        </w:rPr>
        <w:t>rates.</w:t>
      </w:r>
    </w:p>
    <w:p w14:paraId="5E681CD4" w14:textId="77777777" w:rsidR="00FE58EC" w:rsidRPr="007D4C7D" w:rsidRDefault="00290949">
      <w:pPr>
        <w:pStyle w:val="ListParagraph"/>
        <w:numPr>
          <w:ilvl w:val="3"/>
          <w:numId w:val="27"/>
        </w:numPr>
        <w:tabs>
          <w:tab w:val="left" w:pos="916"/>
          <w:tab w:val="left" w:pos="917"/>
        </w:tabs>
        <w:spacing w:before="0" w:line="244" w:lineRule="auto"/>
        <w:ind w:right="132"/>
        <w:rPr>
          <w:rFonts w:ascii="Times New Roman" w:hAnsi="Times New Roman" w:cs="Times New Roman"/>
        </w:rPr>
      </w:pPr>
      <w:r w:rsidRPr="007D4C7D">
        <w:rPr>
          <w:rFonts w:ascii="Times New Roman" w:hAnsi="Times New Roman" w:cs="Times New Roman"/>
        </w:rPr>
        <w:tab/>
        <w:t>Muster rolls are checked with reference to entries in the measurement book to the extent of 50% in the sub-divisional and 50% in the division office, when the divisional engineer makes</w:t>
      </w:r>
      <w:r w:rsidRPr="007D4C7D">
        <w:rPr>
          <w:rFonts w:ascii="Times New Roman" w:hAnsi="Times New Roman" w:cs="Times New Roman"/>
          <w:spacing w:val="-28"/>
        </w:rPr>
        <w:t xml:space="preserve"> </w:t>
      </w:r>
      <w:r w:rsidRPr="007D4C7D">
        <w:rPr>
          <w:rFonts w:ascii="Times New Roman" w:hAnsi="Times New Roman" w:cs="Times New Roman"/>
        </w:rPr>
        <w:t>payments.</w:t>
      </w:r>
    </w:p>
    <w:p w14:paraId="5B26E813" w14:textId="77777777" w:rsidR="00FE58EC" w:rsidRPr="007D4C7D" w:rsidRDefault="00FE58EC">
      <w:pPr>
        <w:pStyle w:val="BodyText"/>
        <w:spacing w:before="5"/>
        <w:ind w:left="0"/>
        <w:rPr>
          <w:rFonts w:ascii="Times New Roman" w:hAnsi="Times New Roman" w:cs="Times New Roman"/>
          <w:sz w:val="21"/>
        </w:rPr>
      </w:pPr>
    </w:p>
    <w:p w14:paraId="7EA212CA" w14:textId="77777777" w:rsidR="00FE58EC" w:rsidRPr="007D4C7D" w:rsidRDefault="00290949">
      <w:pPr>
        <w:pStyle w:val="ListParagraph"/>
        <w:numPr>
          <w:ilvl w:val="1"/>
          <w:numId w:val="28"/>
        </w:numPr>
        <w:tabs>
          <w:tab w:val="left" w:pos="821"/>
        </w:tabs>
        <w:spacing w:before="0"/>
        <w:ind w:right="164"/>
        <w:jc w:val="left"/>
        <w:rPr>
          <w:rFonts w:ascii="Times New Roman" w:hAnsi="Times New Roman" w:cs="Times New Roman"/>
        </w:rPr>
      </w:pPr>
      <w:r w:rsidRPr="007D4C7D">
        <w:rPr>
          <w:rFonts w:ascii="Times New Roman" w:hAnsi="Times New Roman" w:cs="Times New Roman"/>
        </w:rPr>
        <w:t>Piecework agreement These are agreements for doing the work at agreed rates, without reference to the total quantity of work or time. Small works or piecework up to Rs.5000/- are got done through the contractors</w:t>
      </w:r>
      <w:r w:rsidRPr="007D4C7D">
        <w:rPr>
          <w:rFonts w:ascii="Times New Roman" w:hAnsi="Times New Roman" w:cs="Times New Roman"/>
          <w:spacing w:val="-3"/>
        </w:rPr>
        <w:t xml:space="preserve"> </w:t>
      </w:r>
      <w:r w:rsidRPr="007D4C7D">
        <w:rPr>
          <w:rFonts w:ascii="Times New Roman" w:hAnsi="Times New Roman" w:cs="Times New Roman"/>
        </w:rPr>
        <w:t>by</w:t>
      </w:r>
      <w:r w:rsidRPr="007D4C7D">
        <w:rPr>
          <w:rFonts w:ascii="Times New Roman" w:hAnsi="Times New Roman" w:cs="Times New Roman"/>
          <w:spacing w:val="-2"/>
        </w:rPr>
        <w:t xml:space="preserve"> </w:t>
      </w:r>
      <w:r w:rsidRPr="007D4C7D">
        <w:rPr>
          <w:rFonts w:ascii="Times New Roman" w:hAnsi="Times New Roman" w:cs="Times New Roman"/>
        </w:rPr>
        <w:t>piecework</w:t>
      </w:r>
      <w:r w:rsidRPr="007D4C7D">
        <w:rPr>
          <w:rFonts w:ascii="Times New Roman" w:hAnsi="Times New Roman" w:cs="Times New Roman"/>
          <w:spacing w:val="-2"/>
        </w:rPr>
        <w:t xml:space="preserve"> </w:t>
      </w:r>
      <w:r w:rsidRPr="007D4C7D">
        <w:rPr>
          <w:rFonts w:ascii="Times New Roman" w:hAnsi="Times New Roman" w:cs="Times New Roman"/>
        </w:rPr>
        <w:t>agreement.</w:t>
      </w:r>
      <w:r w:rsidRPr="007D4C7D">
        <w:rPr>
          <w:rFonts w:ascii="Times New Roman" w:hAnsi="Times New Roman" w:cs="Times New Roman"/>
          <w:spacing w:val="-1"/>
        </w:rPr>
        <w:t xml:space="preserve"> </w:t>
      </w:r>
      <w:r w:rsidRPr="007D4C7D">
        <w:rPr>
          <w:rFonts w:ascii="Times New Roman" w:hAnsi="Times New Roman" w:cs="Times New Roman"/>
        </w:rPr>
        <w:t>In</w:t>
      </w:r>
      <w:r w:rsidRPr="007D4C7D">
        <w:rPr>
          <w:rFonts w:ascii="Times New Roman" w:hAnsi="Times New Roman" w:cs="Times New Roman"/>
          <w:spacing w:val="-3"/>
        </w:rPr>
        <w:t xml:space="preserve"> </w:t>
      </w:r>
      <w:r w:rsidRPr="007D4C7D">
        <w:rPr>
          <w:rFonts w:ascii="Times New Roman" w:hAnsi="Times New Roman" w:cs="Times New Roman"/>
        </w:rPr>
        <w:t>piece-work,</w:t>
      </w:r>
      <w:r w:rsidRPr="007D4C7D">
        <w:rPr>
          <w:rFonts w:ascii="Times New Roman" w:hAnsi="Times New Roman" w:cs="Times New Roman"/>
          <w:spacing w:val="-4"/>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quantity</w:t>
      </w:r>
      <w:r w:rsidRPr="007D4C7D">
        <w:rPr>
          <w:rFonts w:ascii="Times New Roman" w:hAnsi="Times New Roman" w:cs="Times New Roman"/>
          <w:spacing w:val="-2"/>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work</w:t>
      </w:r>
      <w:r w:rsidRPr="007D4C7D">
        <w:rPr>
          <w:rFonts w:ascii="Times New Roman" w:hAnsi="Times New Roman" w:cs="Times New Roman"/>
          <w:spacing w:val="-2"/>
        </w:rPr>
        <w:t xml:space="preserve"> </w:t>
      </w:r>
      <w:r w:rsidRPr="007D4C7D">
        <w:rPr>
          <w:rFonts w:ascii="Times New Roman" w:hAnsi="Times New Roman" w:cs="Times New Roman"/>
        </w:rPr>
        <w:t>is</w:t>
      </w:r>
      <w:r w:rsidRPr="007D4C7D">
        <w:rPr>
          <w:rFonts w:ascii="Times New Roman" w:hAnsi="Times New Roman" w:cs="Times New Roman"/>
          <w:spacing w:val="-3"/>
        </w:rPr>
        <w:t xml:space="preserve"> </w:t>
      </w:r>
      <w:r w:rsidRPr="007D4C7D">
        <w:rPr>
          <w:rFonts w:ascii="Times New Roman" w:hAnsi="Times New Roman" w:cs="Times New Roman"/>
        </w:rPr>
        <w:t>not</w:t>
      </w:r>
      <w:r w:rsidRPr="007D4C7D">
        <w:rPr>
          <w:rFonts w:ascii="Times New Roman" w:hAnsi="Times New Roman" w:cs="Times New Roman"/>
          <w:spacing w:val="-4"/>
        </w:rPr>
        <w:t xml:space="preserve"> </w:t>
      </w:r>
      <w:r w:rsidRPr="007D4C7D">
        <w:rPr>
          <w:rFonts w:ascii="Times New Roman" w:hAnsi="Times New Roman" w:cs="Times New Roman"/>
        </w:rPr>
        <w:t>mentioned</w:t>
      </w:r>
      <w:r w:rsidRPr="007D4C7D">
        <w:rPr>
          <w:rFonts w:ascii="Times New Roman" w:hAnsi="Times New Roman" w:cs="Times New Roman"/>
          <w:spacing w:val="-2"/>
        </w:rPr>
        <w:t xml:space="preserve"> </w:t>
      </w:r>
      <w:r w:rsidRPr="007D4C7D">
        <w:rPr>
          <w:rFonts w:ascii="Times New Roman" w:hAnsi="Times New Roman" w:cs="Times New Roman"/>
        </w:rPr>
        <w:t>and</w:t>
      </w:r>
      <w:r w:rsidRPr="007D4C7D">
        <w:rPr>
          <w:rFonts w:ascii="Times New Roman" w:hAnsi="Times New Roman" w:cs="Times New Roman"/>
          <w:spacing w:val="-3"/>
        </w:rPr>
        <w:t xml:space="preserve"> </w:t>
      </w:r>
      <w:r w:rsidRPr="007D4C7D">
        <w:rPr>
          <w:rFonts w:ascii="Times New Roman" w:hAnsi="Times New Roman" w:cs="Times New Roman"/>
        </w:rPr>
        <w:t>only</w:t>
      </w:r>
      <w:r w:rsidRPr="007D4C7D">
        <w:rPr>
          <w:rFonts w:ascii="Times New Roman" w:hAnsi="Times New Roman" w:cs="Times New Roman"/>
          <w:spacing w:val="-2"/>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rate is mentioned. This agreement is used (</w:t>
      </w:r>
      <w:proofErr w:type="spellStart"/>
      <w:r w:rsidRPr="007D4C7D">
        <w:rPr>
          <w:rFonts w:ascii="Times New Roman" w:hAnsi="Times New Roman" w:cs="Times New Roman"/>
        </w:rPr>
        <w:t>i</w:t>
      </w:r>
      <w:proofErr w:type="spellEnd"/>
      <w:r w:rsidRPr="007D4C7D">
        <w:rPr>
          <w:rFonts w:ascii="Times New Roman" w:hAnsi="Times New Roman" w:cs="Times New Roman"/>
        </w:rPr>
        <w:t>) for small works (ii) when it is necessary to start work in anticipation of the formal acceptance of the contract and (iii) for running contract. This type contract can be terminated by both parties at any instance without any penalty. Piece work agreements</w:t>
      </w:r>
      <w:r w:rsidRPr="007D4C7D">
        <w:rPr>
          <w:rFonts w:ascii="Times New Roman" w:hAnsi="Times New Roman" w:cs="Times New Roman"/>
          <w:spacing w:val="-27"/>
        </w:rPr>
        <w:t xml:space="preserve"> </w:t>
      </w:r>
      <w:r w:rsidRPr="007D4C7D">
        <w:rPr>
          <w:rFonts w:ascii="Times New Roman" w:hAnsi="Times New Roman" w:cs="Times New Roman"/>
        </w:rPr>
        <w:t>are:</w:t>
      </w:r>
    </w:p>
    <w:p w14:paraId="2AB7D32F" w14:textId="77777777" w:rsidR="00FE58EC" w:rsidRPr="007D4C7D" w:rsidRDefault="00290949">
      <w:pPr>
        <w:pStyle w:val="BodyText"/>
        <w:spacing w:before="0" w:line="266" w:lineRule="exact"/>
        <w:ind w:left="460"/>
        <w:rPr>
          <w:rFonts w:ascii="Times New Roman" w:hAnsi="Times New Roman" w:cs="Times New Roman"/>
        </w:rPr>
      </w:pPr>
      <w:r w:rsidRPr="007D4C7D">
        <w:rPr>
          <w:rFonts w:ascii="Times New Roman" w:hAnsi="Times New Roman" w:cs="Times New Roman"/>
        </w:rPr>
        <w:t>Advantages:</w:t>
      </w:r>
    </w:p>
    <w:p w14:paraId="692D7907" w14:textId="77777777" w:rsidR="00FE58EC" w:rsidRPr="007D4C7D" w:rsidRDefault="00290949">
      <w:pPr>
        <w:pStyle w:val="ListParagraph"/>
        <w:numPr>
          <w:ilvl w:val="0"/>
          <w:numId w:val="26"/>
        </w:numPr>
        <w:tabs>
          <w:tab w:val="left" w:pos="1180"/>
          <w:tab w:val="left" w:pos="1181"/>
        </w:tabs>
        <w:spacing w:before="0"/>
        <w:ind w:left="1180"/>
        <w:rPr>
          <w:rFonts w:ascii="Times New Roman" w:hAnsi="Times New Roman" w:cs="Times New Roman"/>
        </w:rPr>
      </w:pPr>
      <w:r w:rsidRPr="007D4C7D">
        <w:rPr>
          <w:rFonts w:ascii="Times New Roman" w:hAnsi="Times New Roman" w:cs="Times New Roman"/>
        </w:rPr>
        <w:t>Urgent small work can be carried without any</w:t>
      </w:r>
      <w:r w:rsidRPr="007D4C7D">
        <w:rPr>
          <w:rFonts w:ascii="Times New Roman" w:hAnsi="Times New Roman" w:cs="Times New Roman"/>
          <w:spacing w:val="-14"/>
        </w:rPr>
        <w:t xml:space="preserve"> </w:t>
      </w:r>
      <w:r w:rsidRPr="007D4C7D">
        <w:rPr>
          <w:rFonts w:ascii="Times New Roman" w:hAnsi="Times New Roman" w:cs="Times New Roman"/>
        </w:rPr>
        <w:t>tenders.</w:t>
      </w:r>
    </w:p>
    <w:p w14:paraId="10890246" w14:textId="77777777" w:rsidR="00FE58EC" w:rsidRPr="007D4C7D" w:rsidRDefault="00290949">
      <w:pPr>
        <w:pStyle w:val="ListParagraph"/>
        <w:numPr>
          <w:ilvl w:val="0"/>
          <w:numId w:val="26"/>
        </w:numPr>
        <w:tabs>
          <w:tab w:val="left" w:pos="1228"/>
          <w:tab w:val="left" w:pos="1229"/>
        </w:tabs>
        <w:spacing w:before="1"/>
        <w:ind w:right="5059" w:firstLine="427"/>
        <w:rPr>
          <w:rFonts w:ascii="Times New Roman" w:hAnsi="Times New Roman" w:cs="Times New Roman"/>
        </w:rPr>
      </w:pPr>
      <w:r w:rsidRPr="007D4C7D">
        <w:rPr>
          <w:rFonts w:ascii="Times New Roman" w:hAnsi="Times New Roman" w:cs="Times New Roman"/>
        </w:rPr>
        <w:t>If a contractor leaves, another can take the work. Disadvantages:</w:t>
      </w:r>
    </w:p>
    <w:p w14:paraId="7328ED27" w14:textId="77777777" w:rsidR="00FE58EC" w:rsidRPr="007D4C7D" w:rsidRDefault="00290949">
      <w:pPr>
        <w:pStyle w:val="ListParagraph"/>
        <w:numPr>
          <w:ilvl w:val="3"/>
          <w:numId w:val="27"/>
        </w:numPr>
        <w:tabs>
          <w:tab w:val="left" w:pos="858"/>
          <w:tab w:val="left" w:pos="859"/>
        </w:tabs>
        <w:spacing w:before="1"/>
        <w:ind w:left="858" w:hanging="361"/>
        <w:rPr>
          <w:rFonts w:ascii="Times New Roman" w:hAnsi="Times New Roman" w:cs="Times New Roman"/>
          <w:color w:val="333333"/>
          <w:sz w:val="14"/>
        </w:rPr>
      </w:pPr>
      <w:r w:rsidRPr="007D4C7D">
        <w:rPr>
          <w:rFonts w:ascii="Times New Roman" w:hAnsi="Times New Roman" w:cs="Times New Roman"/>
        </w:rPr>
        <w:t>Only petty contractors are interested in this</w:t>
      </w:r>
      <w:r w:rsidRPr="007D4C7D">
        <w:rPr>
          <w:rFonts w:ascii="Times New Roman" w:hAnsi="Times New Roman" w:cs="Times New Roman"/>
          <w:spacing w:val="-16"/>
        </w:rPr>
        <w:t xml:space="preserve"> </w:t>
      </w:r>
      <w:r w:rsidRPr="007D4C7D">
        <w:rPr>
          <w:rFonts w:ascii="Times New Roman" w:hAnsi="Times New Roman" w:cs="Times New Roman"/>
        </w:rPr>
        <w:t>contract.</w:t>
      </w:r>
    </w:p>
    <w:p w14:paraId="041ED414" w14:textId="77777777" w:rsidR="00FE58EC" w:rsidRPr="007D4C7D" w:rsidRDefault="00290949">
      <w:pPr>
        <w:pStyle w:val="ListParagraph"/>
        <w:numPr>
          <w:ilvl w:val="3"/>
          <w:numId w:val="27"/>
        </w:numPr>
        <w:tabs>
          <w:tab w:val="left" w:pos="954"/>
          <w:tab w:val="left" w:pos="955"/>
        </w:tabs>
        <w:spacing w:before="0"/>
        <w:ind w:left="954" w:hanging="457"/>
        <w:rPr>
          <w:rFonts w:ascii="Times New Roman" w:hAnsi="Times New Roman" w:cs="Times New Roman"/>
          <w:color w:val="333333"/>
          <w:sz w:val="14"/>
        </w:rPr>
      </w:pPr>
      <w:r w:rsidRPr="007D4C7D">
        <w:rPr>
          <w:rFonts w:ascii="Times New Roman" w:hAnsi="Times New Roman" w:cs="Times New Roman"/>
        </w:rPr>
        <w:t>Hence careful supervision is</w:t>
      </w:r>
      <w:r w:rsidRPr="007D4C7D">
        <w:rPr>
          <w:rFonts w:ascii="Times New Roman" w:hAnsi="Times New Roman" w:cs="Times New Roman"/>
          <w:spacing w:val="-7"/>
        </w:rPr>
        <w:t xml:space="preserve"> </w:t>
      </w:r>
      <w:r w:rsidRPr="007D4C7D">
        <w:rPr>
          <w:rFonts w:ascii="Times New Roman" w:hAnsi="Times New Roman" w:cs="Times New Roman"/>
        </w:rPr>
        <w:t>required.</w:t>
      </w:r>
    </w:p>
    <w:p w14:paraId="2DBAADC0" w14:textId="77777777" w:rsidR="00FE58EC" w:rsidRPr="007D4C7D" w:rsidRDefault="00290949">
      <w:pPr>
        <w:pStyle w:val="ListParagraph"/>
        <w:numPr>
          <w:ilvl w:val="1"/>
          <w:numId w:val="28"/>
        </w:numPr>
        <w:tabs>
          <w:tab w:val="left" w:pos="821"/>
        </w:tabs>
        <w:spacing w:before="163" w:line="256" w:lineRule="auto"/>
        <w:ind w:left="100" w:right="499" w:firstLine="0"/>
        <w:jc w:val="both"/>
        <w:rPr>
          <w:rFonts w:ascii="Times New Roman" w:hAnsi="Times New Roman" w:cs="Times New Roman"/>
        </w:rPr>
      </w:pPr>
      <w:r w:rsidRPr="007D4C7D">
        <w:rPr>
          <w:rFonts w:ascii="Times New Roman" w:hAnsi="Times New Roman" w:cs="Times New Roman"/>
        </w:rPr>
        <w:t>Work order Work order is used for petty works; work orders may sometimes also mention the time limit within</w:t>
      </w:r>
      <w:r w:rsidRPr="007D4C7D">
        <w:rPr>
          <w:rFonts w:ascii="Times New Roman" w:hAnsi="Times New Roman" w:cs="Times New Roman"/>
          <w:spacing w:val="-3"/>
        </w:rPr>
        <w:t xml:space="preserve"> </w:t>
      </w:r>
      <w:r w:rsidRPr="007D4C7D">
        <w:rPr>
          <w:rFonts w:ascii="Times New Roman" w:hAnsi="Times New Roman" w:cs="Times New Roman"/>
        </w:rPr>
        <w:t>which</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work</w:t>
      </w:r>
      <w:r w:rsidRPr="007D4C7D">
        <w:rPr>
          <w:rFonts w:ascii="Times New Roman" w:hAnsi="Times New Roman" w:cs="Times New Roman"/>
          <w:spacing w:val="-2"/>
        </w:rPr>
        <w:t xml:space="preserve"> </w:t>
      </w:r>
      <w:r w:rsidRPr="007D4C7D">
        <w:rPr>
          <w:rFonts w:ascii="Times New Roman" w:hAnsi="Times New Roman" w:cs="Times New Roman"/>
        </w:rPr>
        <w:t>is</w:t>
      </w:r>
      <w:r w:rsidRPr="007D4C7D">
        <w:rPr>
          <w:rFonts w:ascii="Times New Roman" w:hAnsi="Times New Roman" w:cs="Times New Roman"/>
          <w:spacing w:val="-2"/>
        </w:rPr>
        <w:t xml:space="preserve"> </w:t>
      </w:r>
      <w:r w:rsidRPr="007D4C7D">
        <w:rPr>
          <w:rFonts w:ascii="Times New Roman" w:hAnsi="Times New Roman" w:cs="Times New Roman"/>
        </w:rPr>
        <w:t>to</w:t>
      </w:r>
      <w:r w:rsidRPr="007D4C7D">
        <w:rPr>
          <w:rFonts w:ascii="Times New Roman" w:hAnsi="Times New Roman" w:cs="Times New Roman"/>
          <w:spacing w:val="-3"/>
        </w:rPr>
        <w:t xml:space="preserve"> </w:t>
      </w:r>
      <w:r w:rsidRPr="007D4C7D">
        <w:rPr>
          <w:rFonts w:ascii="Times New Roman" w:hAnsi="Times New Roman" w:cs="Times New Roman"/>
        </w:rPr>
        <w:t>be</w:t>
      </w:r>
      <w:r w:rsidRPr="007D4C7D">
        <w:rPr>
          <w:rFonts w:ascii="Times New Roman" w:hAnsi="Times New Roman" w:cs="Times New Roman"/>
          <w:spacing w:val="3"/>
        </w:rPr>
        <w:t xml:space="preserve"> </w:t>
      </w:r>
      <w:r w:rsidRPr="007D4C7D">
        <w:rPr>
          <w:rFonts w:ascii="Times New Roman" w:hAnsi="Times New Roman" w:cs="Times New Roman"/>
        </w:rPr>
        <w:t>completed.</w:t>
      </w:r>
      <w:r w:rsidRPr="007D4C7D">
        <w:rPr>
          <w:rFonts w:ascii="Times New Roman" w:hAnsi="Times New Roman" w:cs="Times New Roman"/>
          <w:spacing w:val="-1"/>
        </w:rPr>
        <w:t xml:space="preserve"> </w:t>
      </w:r>
      <w:r w:rsidRPr="007D4C7D">
        <w:rPr>
          <w:rFonts w:ascii="Times New Roman" w:hAnsi="Times New Roman" w:cs="Times New Roman"/>
        </w:rPr>
        <w:t>No</w:t>
      </w:r>
      <w:r w:rsidRPr="007D4C7D">
        <w:rPr>
          <w:rFonts w:ascii="Times New Roman" w:hAnsi="Times New Roman" w:cs="Times New Roman"/>
          <w:spacing w:val="-3"/>
        </w:rPr>
        <w:t xml:space="preserve"> </w:t>
      </w:r>
      <w:r w:rsidRPr="007D4C7D">
        <w:rPr>
          <w:rFonts w:ascii="Times New Roman" w:hAnsi="Times New Roman" w:cs="Times New Roman"/>
        </w:rPr>
        <w:t>formal</w:t>
      </w:r>
      <w:r w:rsidRPr="007D4C7D">
        <w:rPr>
          <w:rFonts w:ascii="Times New Roman" w:hAnsi="Times New Roman" w:cs="Times New Roman"/>
          <w:spacing w:val="-1"/>
        </w:rPr>
        <w:t xml:space="preserve"> </w:t>
      </w:r>
      <w:r w:rsidRPr="007D4C7D">
        <w:rPr>
          <w:rFonts w:ascii="Times New Roman" w:hAnsi="Times New Roman" w:cs="Times New Roman"/>
        </w:rPr>
        <w:t>agreement</w:t>
      </w:r>
      <w:r w:rsidRPr="007D4C7D">
        <w:rPr>
          <w:rFonts w:ascii="Times New Roman" w:hAnsi="Times New Roman" w:cs="Times New Roman"/>
          <w:spacing w:val="-4"/>
        </w:rPr>
        <w:t xml:space="preserve"> </w:t>
      </w:r>
      <w:r w:rsidRPr="007D4C7D">
        <w:rPr>
          <w:rFonts w:ascii="Times New Roman" w:hAnsi="Times New Roman" w:cs="Times New Roman"/>
        </w:rPr>
        <w:t>is</w:t>
      </w:r>
      <w:r w:rsidRPr="007D4C7D">
        <w:rPr>
          <w:rFonts w:ascii="Times New Roman" w:hAnsi="Times New Roman" w:cs="Times New Roman"/>
          <w:spacing w:val="-2"/>
        </w:rPr>
        <w:t xml:space="preserve"> </w:t>
      </w:r>
      <w:r w:rsidRPr="007D4C7D">
        <w:rPr>
          <w:rFonts w:ascii="Times New Roman" w:hAnsi="Times New Roman" w:cs="Times New Roman"/>
        </w:rPr>
        <w:t>drawn</w:t>
      </w:r>
      <w:r w:rsidRPr="007D4C7D">
        <w:rPr>
          <w:rFonts w:ascii="Times New Roman" w:hAnsi="Times New Roman" w:cs="Times New Roman"/>
          <w:spacing w:val="-3"/>
        </w:rPr>
        <w:t xml:space="preserve"> </w:t>
      </w:r>
      <w:r w:rsidRPr="007D4C7D">
        <w:rPr>
          <w:rFonts w:ascii="Times New Roman" w:hAnsi="Times New Roman" w:cs="Times New Roman"/>
        </w:rPr>
        <w:t>up</w:t>
      </w:r>
      <w:r w:rsidRPr="007D4C7D">
        <w:rPr>
          <w:rFonts w:ascii="Times New Roman" w:hAnsi="Times New Roman" w:cs="Times New Roman"/>
          <w:spacing w:val="-3"/>
        </w:rPr>
        <w:t xml:space="preserve"> </w:t>
      </w:r>
      <w:r w:rsidRPr="007D4C7D">
        <w:rPr>
          <w:rFonts w:ascii="Times New Roman" w:hAnsi="Times New Roman" w:cs="Times New Roman"/>
        </w:rPr>
        <w:t>with</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contractor</w:t>
      </w:r>
      <w:r w:rsidRPr="007D4C7D">
        <w:rPr>
          <w:rFonts w:ascii="Times New Roman" w:hAnsi="Times New Roman" w:cs="Times New Roman"/>
          <w:spacing w:val="2"/>
        </w:rPr>
        <w:t xml:space="preserve"> </w:t>
      </w:r>
      <w:r w:rsidRPr="007D4C7D">
        <w:rPr>
          <w:rFonts w:ascii="Times New Roman" w:hAnsi="Times New Roman" w:cs="Times New Roman"/>
        </w:rPr>
        <w:t>as</w:t>
      </w:r>
      <w:r w:rsidRPr="007D4C7D">
        <w:rPr>
          <w:rFonts w:ascii="Times New Roman" w:hAnsi="Times New Roman" w:cs="Times New Roman"/>
          <w:spacing w:val="-2"/>
        </w:rPr>
        <w:t xml:space="preserve"> </w:t>
      </w:r>
      <w:r w:rsidRPr="007D4C7D">
        <w:rPr>
          <w:rFonts w:ascii="Times New Roman" w:hAnsi="Times New Roman" w:cs="Times New Roman"/>
        </w:rPr>
        <w:t>in</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case</w:t>
      </w:r>
      <w:r w:rsidRPr="007D4C7D">
        <w:rPr>
          <w:rFonts w:ascii="Times New Roman" w:hAnsi="Times New Roman" w:cs="Times New Roman"/>
          <w:spacing w:val="-2"/>
        </w:rPr>
        <w:t xml:space="preserve"> </w:t>
      </w:r>
      <w:r w:rsidRPr="007D4C7D">
        <w:rPr>
          <w:rFonts w:ascii="Times New Roman" w:hAnsi="Times New Roman" w:cs="Times New Roman"/>
        </w:rPr>
        <w:t>of piece-work when the work is awarded by a work</w:t>
      </w:r>
      <w:r w:rsidRPr="007D4C7D">
        <w:rPr>
          <w:rFonts w:ascii="Times New Roman" w:hAnsi="Times New Roman" w:cs="Times New Roman"/>
          <w:spacing w:val="-19"/>
        </w:rPr>
        <w:t xml:space="preserve"> </w:t>
      </w:r>
      <w:r w:rsidRPr="007D4C7D">
        <w:rPr>
          <w:rFonts w:ascii="Times New Roman" w:hAnsi="Times New Roman" w:cs="Times New Roman"/>
        </w:rPr>
        <w:t>order.</w:t>
      </w:r>
    </w:p>
    <w:p w14:paraId="6DA87836" w14:textId="77777777" w:rsidR="00FE58EC" w:rsidRPr="007D4C7D" w:rsidRDefault="00FE58EC">
      <w:pPr>
        <w:pStyle w:val="BodyText"/>
        <w:spacing w:before="2"/>
        <w:ind w:left="0"/>
        <w:rPr>
          <w:rFonts w:ascii="Times New Roman" w:hAnsi="Times New Roman" w:cs="Times New Roman"/>
          <w:sz w:val="24"/>
        </w:rPr>
      </w:pPr>
    </w:p>
    <w:p w14:paraId="7318AB2C" w14:textId="77777777" w:rsidR="00FE58EC" w:rsidRPr="007D4C7D" w:rsidRDefault="00290949">
      <w:pPr>
        <w:pStyle w:val="ListParagraph"/>
        <w:numPr>
          <w:ilvl w:val="0"/>
          <w:numId w:val="25"/>
        </w:numPr>
        <w:tabs>
          <w:tab w:val="left" w:pos="370"/>
        </w:tabs>
        <w:spacing w:before="1"/>
        <w:ind w:hanging="270"/>
        <w:jc w:val="both"/>
        <w:rPr>
          <w:rFonts w:ascii="Times New Roman" w:hAnsi="Times New Roman" w:cs="Times New Roman"/>
        </w:rPr>
      </w:pPr>
      <w:r w:rsidRPr="007D4C7D">
        <w:rPr>
          <w:rFonts w:ascii="Times New Roman" w:hAnsi="Times New Roman" w:cs="Times New Roman"/>
        </w:rPr>
        <w:t>Measurement Book</w:t>
      </w:r>
      <w:r w:rsidRPr="007D4C7D">
        <w:rPr>
          <w:rFonts w:ascii="Times New Roman" w:hAnsi="Times New Roman" w:cs="Times New Roman"/>
          <w:spacing w:val="-6"/>
        </w:rPr>
        <w:t xml:space="preserve"> </w:t>
      </w:r>
      <w:r w:rsidRPr="007D4C7D">
        <w:rPr>
          <w:rFonts w:ascii="Times New Roman" w:hAnsi="Times New Roman" w:cs="Times New Roman"/>
        </w:rPr>
        <w:t>(M.B.)</w:t>
      </w:r>
    </w:p>
    <w:p w14:paraId="146BA50F" w14:textId="77777777" w:rsidR="00FE58EC" w:rsidRPr="007D4C7D" w:rsidRDefault="00290949">
      <w:pPr>
        <w:pStyle w:val="BodyText"/>
        <w:spacing w:before="19" w:line="261" w:lineRule="auto"/>
        <w:ind w:right="338" w:firstLine="48"/>
        <w:rPr>
          <w:rFonts w:ascii="Times New Roman" w:hAnsi="Times New Roman" w:cs="Times New Roman"/>
        </w:rPr>
      </w:pPr>
      <w:r w:rsidRPr="007D4C7D">
        <w:rPr>
          <w:rFonts w:ascii="Times New Roman" w:hAnsi="Times New Roman" w:cs="Times New Roman"/>
        </w:rPr>
        <w:t>The measurement of all works and supplies are recorded in the measurement book and the payments of all works and supplies are made on the basis of the measurements recorded.</w:t>
      </w:r>
    </w:p>
    <w:p w14:paraId="00A7DD7C" w14:textId="77777777" w:rsidR="00FE58EC" w:rsidRPr="007D4C7D" w:rsidRDefault="00FE58EC">
      <w:pPr>
        <w:pStyle w:val="BodyText"/>
        <w:spacing w:before="7"/>
        <w:ind w:left="0"/>
        <w:rPr>
          <w:rFonts w:ascii="Times New Roman" w:hAnsi="Times New Roman" w:cs="Times New Roman"/>
          <w:sz w:val="23"/>
        </w:rPr>
      </w:pPr>
    </w:p>
    <w:p w14:paraId="42E897E4" w14:textId="77777777" w:rsidR="00FE58EC" w:rsidRPr="007D4C7D" w:rsidRDefault="00290949">
      <w:pPr>
        <w:pStyle w:val="BodyText"/>
        <w:spacing w:before="0" w:after="19"/>
        <w:ind w:left="2981"/>
        <w:rPr>
          <w:rFonts w:ascii="Times New Roman" w:hAnsi="Times New Roman" w:cs="Times New Roman"/>
        </w:rPr>
      </w:pPr>
      <w:r w:rsidRPr="007D4C7D">
        <w:rPr>
          <w:rFonts w:ascii="Times New Roman" w:hAnsi="Times New Roman" w:cs="Times New Roman"/>
        </w:rPr>
        <w:t>Form 23 (measurement Book)</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744"/>
        <w:gridCol w:w="768"/>
        <w:gridCol w:w="710"/>
        <w:gridCol w:w="931"/>
        <w:gridCol w:w="1978"/>
      </w:tblGrid>
      <w:tr w:rsidR="00FE58EC" w:rsidRPr="007D4C7D" w14:paraId="7973A604" w14:textId="77777777">
        <w:trPr>
          <w:trHeight w:val="268"/>
        </w:trPr>
        <w:tc>
          <w:tcPr>
            <w:tcW w:w="2247" w:type="dxa"/>
            <w:vMerge w:val="restart"/>
          </w:tcPr>
          <w:p w14:paraId="7017E85B" w14:textId="77777777" w:rsidR="00FE58EC" w:rsidRPr="007D4C7D" w:rsidRDefault="00FE58EC">
            <w:pPr>
              <w:pStyle w:val="TableParagraph"/>
              <w:spacing w:before="1"/>
              <w:rPr>
                <w:rFonts w:ascii="Times New Roman" w:hAnsi="Times New Roman" w:cs="Times New Roman"/>
              </w:rPr>
            </w:pPr>
          </w:p>
          <w:p w14:paraId="6039F141" w14:textId="77777777" w:rsidR="00FE58EC" w:rsidRPr="007D4C7D" w:rsidRDefault="00290949">
            <w:pPr>
              <w:pStyle w:val="TableParagraph"/>
              <w:ind w:left="105"/>
              <w:rPr>
                <w:rFonts w:ascii="Times New Roman" w:hAnsi="Times New Roman" w:cs="Times New Roman"/>
              </w:rPr>
            </w:pPr>
            <w:r w:rsidRPr="007D4C7D">
              <w:rPr>
                <w:rFonts w:ascii="Times New Roman" w:hAnsi="Times New Roman" w:cs="Times New Roman"/>
              </w:rPr>
              <w:t>Particulars</w:t>
            </w:r>
          </w:p>
        </w:tc>
        <w:tc>
          <w:tcPr>
            <w:tcW w:w="3153" w:type="dxa"/>
            <w:gridSpan w:val="4"/>
          </w:tcPr>
          <w:p w14:paraId="29E930BE" w14:textId="77777777" w:rsidR="00FE58EC" w:rsidRPr="007D4C7D" w:rsidRDefault="00290949">
            <w:pPr>
              <w:pStyle w:val="TableParagraph"/>
              <w:spacing w:before="1" w:line="247" w:lineRule="exact"/>
              <w:ind w:left="110"/>
              <w:rPr>
                <w:rFonts w:ascii="Times New Roman" w:hAnsi="Times New Roman" w:cs="Times New Roman"/>
              </w:rPr>
            </w:pPr>
            <w:r w:rsidRPr="007D4C7D">
              <w:rPr>
                <w:rFonts w:ascii="Times New Roman" w:hAnsi="Times New Roman" w:cs="Times New Roman"/>
              </w:rPr>
              <w:t>Details of actual measurement</w:t>
            </w:r>
          </w:p>
        </w:tc>
        <w:tc>
          <w:tcPr>
            <w:tcW w:w="1978" w:type="dxa"/>
            <w:vMerge w:val="restart"/>
          </w:tcPr>
          <w:p w14:paraId="71FFB29A" w14:textId="77777777" w:rsidR="00FE58EC" w:rsidRPr="007D4C7D" w:rsidRDefault="00290949">
            <w:pPr>
              <w:pStyle w:val="TableParagraph"/>
              <w:spacing w:before="1"/>
              <w:ind w:left="107"/>
              <w:rPr>
                <w:rFonts w:ascii="Times New Roman" w:hAnsi="Times New Roman" w:cs="Times New Roman"/>
              </w:rPr>
            </w:pPr>
            <w:r w:rsidRPr="007D4C7D">
              <w:rPr>
                <w:rFonts w:ascii="Times New Roman" w:hAnsi="Times New Roman" w:cs="Times New Roman"/>
              </w:rPr>
              <w:t>Contents of area</w:t>
            </w:r>
          </w:p>
        </w:tc>
      </w:tr>
      <w:tr w:rsidR="00FE58EC" w:rsidRPr="007D4C7D" w14:paraId="52131CB4" w14:textId="77777777">
        <w:trPr>
          <w:trHeight w:val="537"/>
        </w:trPr>
        <w:tc>
          <w:tcPr>
            <w:tcW w:w="2247" w:type="dxa"/>
            <w:vMerge/>
            <w:tcBorders>
              <w:top w:val="nil"/>
            </w:tcBorders>
          </w:tcPr>
          <w:p w14:paraId="64B4F331" w14:textId="77777777" w:rsidR="00FE58EC" w:rsidRPr="007D4C7D" w:rsidRDefault="00FE58EC">
            <w:pPr>
              <w:rPr>
                <w:rFonts w:ascii="Times New Roman" w:hAnsi="Times New Roman" w:cs="Times New Roman"/>
                <w:sz w:val="2"/>
                <w:szCs w:val="2"/>
              </w:rPr>
            </w:pPr>
          </w:p>
        </w:tc>
        <w:tc>
          <w:tcPr>
            <w:tcW w:w="744" w:type="dxa"/>
          </w:tcPr>
          <w:p w14:paraId="0CE295DE" w14:textId="77777777" w:rsidR="00FE58EC" w:rsidRPr="007D4C7D" w:rsidRDefault="00290949">
            <w:pPr>
              <w:pStyle w:val="TableParagraph"/>
              <w:spacing w:before="1"/>
              <w:ind w:left="110"/>
              <w:rPr>
                <w:rFonts w:ascii="Times New Roman" w:hAnsi="Times New Roman" w:cs="Times New Roman"/>
              </w:rPr>
            </w:pPr>
            <w:r w:rsidRPr="007D4C7D">
              <w:rPr>
                <w:rFonts w:ascii="Times New Roman" w:hAnsi="Times New Roman" w:cs="Times New Roman"/>
              </w:rPr>
              <w:t>(1)</w:t>
            </w:r>
          </w:p>
          <w:p w14:paraId="6B9C0ACF" w14:textId="77777777" w:rsidR="00FE58EC" w:rsidRPr="007D4C7D" w:rsidRDefault="00290949">
            <w:pPr>
              <w:pStyle w:val="TableParagraph"/>
              <w:spacing w:line="247" w:lineRule="exact"/>
              <w:ind w:left="110"/>
              <w:rPr>
                <w:rFonts w:ascii="Times New Roman" w:hAnsi="Times New Roman" w:cs="Times New Roman"/>
              </w:rPr>
            </w:pPr>
            <w:r w:rsidRPr="007D4C7D">
              <w:rPr>
                <w:rFonts w:ascii="Times New Roman" w:hAnsi="Times New Roman" w:cs="Times New Roman"/>
              </w:rPr>
              <w:t>No.</w:t>
            </w:r>
          </w:p>
        </w:tc>
        <w:tc>
          <w:tcPr>
            <w:tcW w:w="768" w:type="dxa"/>
          </w:tcPr>
          <w:p w14:paraId="5C57AAFF" w14:textId="77777777" w:rsidR="00FE58EC" w:rsidRPr="007D4C7D" w:rsidRDefault="00290949">
            <w:pPr>
              <w:pStyle w:val="TableParagraph"/>
              <w:spacing w:before="1"/>
              <w:ind w:left="111"/>
              <w:rPr>
                <w:rFonts w:ascii="Times New Roman" w:hAnsi="Times New Roman" w:cs="Times New Roman"/>
              </w:rPr>
            </w:pPr>
            <w:r w:rsidRPr="007D4C7D">
              <w:rPr>
                <w:rFonts w:ascii="Times New Roman" w:hAnsi="Times New Roman" w:cs="Times New Roman"/>
              </w:rPr>
              <w:t>(2) L.</w:t>
            </w:r>
          </w:p>
        </w:tc>
        <w:tc>
          <w:tcPr>
            <w:tcW w:w="710" w:type="dxa"/>
          </w:tcPr>
          <w:p w14:paraId="2A47E5F5" w14:textId="77777777" w:rsidR="00FE58EC" w:rsidRPr="007D4C7D" w:rsidRDefault="00290949">
            <w:pPr>
              <w:pStyle w:val="TableParagraph"/>
              <w:spacing w:before="1"/>
              <w:ind w:left="111"/>
              <w:rPr>
                <w:rFonts w:ascii="Times New Roman" w:hAnsi="Times New Roman" w:cs="Times New Roman"/>
              </w:rPr>
            </w:pPr>
            <w:r w:rsidRPr="007D4C7D">
              <w:rPr>
                <w:rFonts w:ascii="Times New Roman" w:hAnsi="Times New Roman" w:cs="Times New Roman"/>
              </w:rPr>
              <w:t>(3) B.</w:t>
            </w:r>
          </w:p>
        </w:tc>
        <w:tc>
          <w:tcPr>
            <w:tcW w:w="931" w:type="dxa"/>
          </w:tcPr>
          <w:p w14:paraId="234DC25F" w14:textId="77777777" w:rsidR="00FE58EC" w:rsidRPr="007D4C7D" w:rsidRDefault="00290949">
            <w:pPr>
              <w:pStyle w:val="TableParagraph"/>
              <w:spacing w:before="1"/>
              <w:ind w:left="107"/>
              <w:rPr>
                <w:rFonts w:ascii="Times New Roman" w:hAnsi="Times New Roman" w:cs="Times New Roman"/>
              </w:rPr>
            </w:pPr>
            <w:r w:rsidRPr="007D4C7D">
              <w:rPr>
                <w:rFonts w:ascii="Times New Roman" w:hAnsi="Times New Roman" w:cs="Times New Roman"/>
              </w:rPr>
              <w:t>(4) D.</w:t>
            </w:r>
          </w:p>
        </w:tc>
        <w:tc>
          <w:tcPr>
            <w:tcW w:w="1978" w:type="dxa"/>
            <w:vMerge/>
            <w:tcBorders>
              <w:top w:val="nil"/>
            </w:tcBorders>
          </w:tcPr>
          <w:p w14:paraId="79266C3B" w14:textId="77777777" w:rsidR="00FE58EC" w:rsidRPr="007D4C7D" w:rsidRDefault="00FE58EC">
            <w:pPr>
              <w:rPr>
                <w:rFonts w:ascii="Times New Roman" w:hAnsi="Times New Roman" w:cs="Times New Roman"/>
                <w:sz w:val="2"/>
                <w:szCs w:val="2"/>
              </w:rPr>
            </w:pPr>
          </w:p>
        </w:tc>
      </w:tr>
      <w:tr w:rsidR="00FE58EC" w:rsidRPr="007D4C7D" w14:paraId="5F7BB257" w14:textId="77777777">
        <w:trPr>
          <w:trHeight w:val="268"/>
        </w:trPr>
        <w:tc>
          <w:tcPr>
            <w:tcW w:w="2247" w:type="dxa"/>
          </w:tcPr>
          <w:p w14:paraId="4240F63D" w14:textId="77777777" w:rsidR="00FE58EC" w:rsidRPr="007D4C7D" w:rsidRDefault="00FE58EC">
            <w:pPr>
              <w:pStyle w:val="TableParagraph"/>
              <w:rPr>
                <w:rFonts w:ascii="Times New Roman" w:hAnsi="Times New Roman" w:cs="Times New Roman"/>
                <w:sz w:val="18"/>
              </w:rPr>
            </w:pPr>
          </w:p>
        </w:tc>
        <w:tc>
          <w:tcPr>
            <w:tcW w:w="744" w:type="dxa"/>
          </w:tcPr>
          <w:p w14:paraId="51335BA0" w14:textId="77777777" w:rsidR="00FE58EC" w:rsidRPr="007D4C7D" w:rsidRDefault="00FE58EC">
            <w:pPr>
              <w:pStyle w:val="TableParagraph"/>
              <w:rPr>
                <w:rFonts w:ascii="Times New Roman" w:hAnsi="Times New Roman" w:cs="Times New Roman"/>
                <w:sz w:val="18"/>
              </w:rPr>
            </w:pPr>
          </w:p>
        </w:tc>
        <w:tc>
          <w:tcPr>
            <w:tcW w:w="768" w:type="dxa"/>
          </w:tcPr>
          <w:p w14:paraId="3A4EDE52" w14:textId="77777777" w:rsidR="00FE58EC" w:rsidRPr="007D4C7D" w:rsidRDefault="00FE58EC">
            <w:pPr>
              <w:pStyle w:val="TableParagraph"/>
              <w:rPr>
                <w:rFonts w:ascii="Times New Roman" w:hAnsi="Times New Roman" w:cs="Times New Roman"/>
                <w:sz w:val="18"/>
              </w:rPr>
            </w:pPr>
          </w:p>
        </w:tc>
        <w:tc>
          <w:tcPr>
            <w:tcW w:w="710" w:type="dxa"/>
          </w:tcPr>
          <w:p w14:paraId="7EB3B76B" w14:textId="77777777" w:rsidR="00FE58EC" w:rsidRPr="007D4C7D" w:rsidRDefault="00FE58EC">
            <w:pPr>
              <w:pStyle w:val="TableParagraph"/>
              <w:rPr>
                <w:rFonts w:ascii="Times New Roman" w:hAnsi="Times New Roman" w:cs="Times New Roman"/>
                <w:sz w:val="18"/>
              </w:rPr>
            </w:pPr>
          </w:p>
        </w:tc>
        <w:tc>
          <w:tcPr>
            <w:tcW w:w="931" w:type="dxa"/>
          </w:tcPr>
          <w:p w14:paraId="4F907696" w14:textId="77777777" w:rsidR="00FE58EC" w:rsidRPr="007D4C7D" w:rsidRDefault="00FE58EC">
            <w:pPr>
              <w:pStyle w:val="TableParagraph"/>
              <w:rPr>
                <w:rFonts w:ascii="Times New Roman" w:hAnsi="Times New Roman" w:cs="Times New Roman"/>
                <w:sz w:val="18"/>
              </w:rPr>
            </w:pPr>
          </w:p>
        </w:tc>
        <w:tc>
          <w:tcPr>
            <w:tcW w:w="1978" w:type="dxa"/>
          </w:tcPr>
          <w:p w14:paraId="742235ED" w14:textId="77777777" w:rsidR="00FE58EC" w:rsidRPr="007D4C7D" w:rsidRDefault="00FE58EC">
            <w:pPr>
              <w:pStyle w:val="TableParagraph"/>
              <w:rPr>
                <w:rFonts w:ascii="Times New Roman" w:hAnsi="Times New Roman" w:cs="Times New Roman"/>
                <w:sz w:val="18"/>
              </w:rPr>
            </w:pPr>
          </w:p>
        </w:tc>
      </w:tr>
    </w:tbl>
    <w:p w14:paraId="2775AD84" w14:textId="77777777" w:rsidR="00FE58EC" w:rsidRPr="007D4C7D" w:rsidRDefault="00FE58EC">
      <w:pPr>
        <w:rPr>
          <w:rFonts w:ascii="Times New Roman" w:hAnsi="Times New Roman" w:cs="Times New Roman"/>
          <w:sz w:val="18"/>
        </w:rPr>
        <w:sectPr w:rsidR="00FE58EC" w:rsidRPr="007D4C7D" w:rsidSect="009113C1">
          <w:pgSz w:w="11910" w:h="16840"/>
          <w:pgMar w:top="99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88E68BB" w14:textId="77777777" w:rsidR="00FE58EC" w:rsidRPr="007D4C7D" w:rsidRDefault="00290949">
      <w:pPr>
        <w:pStyle w:val="BodyText"/>
        <w:spacing w:before="32" w:line="259" w:lineRule="auto"/>
        <w:ind w:right="107"/>
        <w:rPr>
          <w:rFonts w:ascii="Times New Roman" w:hAnsi="Times New Roman" w:cs="Times New Roman"/>
        </w:rPr>
      </w:pPr>
      <w:r w:rsidRPr="007D4C7D">
        <w:rPr>
          <w:rFonts w:ascii="Times New Roman" w:hAnsi="Times New Roman" w:cs="Times New Roman"/>
        </w:rPr>
        <w:lastRenderedPageBreak/>
        <w:t xml:space="preserve">The measurement book is a most important record since it is the basis of all accounts and quantities whether the work is done by daily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piece work, Schedule contract, lumpsum contract or of materials received. As this is the original record of actual measurements or accounts and forms a reliable record; it may have to be produced as evidence in court of law in case any dispute arises. It is therefore preserved carefully and the movement between officers and persons is also watched continuously. The loss of M.B. is a serious issue and in such </w:t>
      </w:r>
      <w:proofErr w:type="gramStart"/>
      <w:r w:rsidRPr="007D4C7D">
        <w:rPr>
          <w:rFonts w:ascii="Times New Roman" w:hAnsi="Times New Roman" w:cs="Times New Roman"/>
        </w:rPr>
        <w:t>conditions</w:t>
      </w:r>
      <w:proofErr w:type="gramEnd"/>
      <w:r w:rsidRPr="007D4C7D">
        <w:rPr>
          <w:rFonts w:ascii="Times New Roman" w:hAnsi="Times New Roman" w:cs="Times New Roman"/>
        </w:rPr>
        <w:t xml:space="preserve"> it should be reported to the next higher authority citing the incident and for orders for sanction to its write off.</w:t>
      </w:r>
    </w:p>
    <w:p w14:paraId="3A54CE96" w14:textId="77777777" w:rsidR="00FE58EC" w:rsidRPr="007D4C7D" w:rsidRDefault="00290949">
      <w:pPr>
        <w:pStyle w:val="BodyText"/>
        <w:spacing w:before="2"/>
        <w:rPr>
          <w:rFonts w:ascii="Times New Roman" w:hAnsi="Times New Roman" w:cs="Times New Roman"/>
        </w:rPr>
      </w:pPr>
      <w:r w:rsidRPr="007D4C7D">
        <w:rPr>
          <w:rFonts w:ascii="Times New Roman" w:hAnsi="Times New Roman" w:cs="Times New Roman"/>
        </w:rPr>
        <w:t>The following instructions should be observed carefully while recording detailed measurements in the M. B.:</w:t>
      </w:r>
    </w:p>
    <w:p w14:paraId="6286259C" w14:textId="77777777" w:rsidR="00FE58EC" w:rsidRPr="007D4C7D" w:rsidRDefault="00290949">
      <w:pPr>
        <w:pStyle w:val="ListParagraph"/>
        <w:numPr>
          <w:ilvl w:val="1"/>
          <w:numId w:val="25"/>
        </w:numPr>
        <w:tabs>
          <w:tab w:val="left" w:pos="858"/>
          <w:tab w:val="left" w:pos="859"/>
        </w:tabs>
        <w:spacing w:before="23"/>
        <w:ind w:hanging="361"/>
        <w:rPr>
          <w:rFonts w:ascii="Times New Roman" w:hAnsi="Times New Roman" w:cs="Times New Roman"/>
        </w:rPr>
      </w:pPr>
      <w:r w:rsidRPr="007D4C7D">
        <w:rPr>
          <w:rFonts w:ascii="Times New Roman" w:hAnsi="Times New Roman" w:cs="Times New Roman"/>
        </w:rPr>
        <w:t>All entries to the measurement book should be made in a continuous chain and in chronological</w:t>
      </w:r>
      <w:r w:rsidRPr="007D4C7D">
        <w:rPr>
          <w:rFonts w:ascii="Times New Roman" w:hAnsi="Times New Roman" w:cs="Times New Roman"/>
          <w:spacing w:val="-33"/>
        </w:rPr>
        <w:t xml:space="preserve"> </w:t>
      </w:r>
      <w:r w:rsidRPr="007D4C7D">
        <w:rPr>
          <w:rFonts w:ascii="Times New Roman" w:hAnsi="Times New Roman" w:cs="Times New Roman"/>
        </w:rPr>
        <w:t>order.</w:t>
      </w:r>
    </w:p>
    <w:p w14:paraId="4F5DB8B3" w14:textId="77777777" w:rsidR="00FE58EC" w:rsidRPr="007D4C7D" w:rsidRDefault="00290949">
      <w:pPr>
        <w:pStyle w:val="ListParagraph"/>
        <w:numPr>
          <w:ilvl w:val="1"/>
          <w:numId w:val="25"/>
        </w:numPr>
        <w:tabs>
          <w:tab w:val="left" w:pos="858"/>
          <w:tab w:val="left" w:pos="859"/>
        </w:tabs>
        <w:spacing w:line="256" w:lineRule="auto"/>
        <w:ind w:right="267"/>
        <w:rPr>
          <w:rFonts w:ascii="Times New Roman" w:hAnsi="Times New Roman" w:cs="Times New Roman"/>
        </w:rPr>
      </w:pPr>
      <w:r w:rsidRPr="007D4C7D">
        <w:rPr>
          <w:rFonts w:ascii="Times New Roman" w:hAnsi="Times New Roman" w:cs="Times New Roman"/>
        </w:rPr>
        <w:t>The pages of the measurement book are machine numbered. If any page left blank through mistake should be cancelled by diagonal lies and cancellation being initialized and</w:t>
      </w:r>
      <w:r w:rsidRPr="007D4C7D">
        <w:rPr>
          <w:rFonts w:ascii="Times New Roman" w:hAnsi="Times New Roman" w:cs="Times New Roman"/>
          <w:spacing w:val="-21"/>
        </w:rPr>
        <w:t xml:space="preserve"> </w:t>
      </w:r>
      <w:r w:rsidRPr="007D4C7D">
        <w:rPr>
          <w:rFonts w:ascii="Times New Roman" w:hAnsi="Times New Roman" w:cs="Times New Roman"/>
        </w:rPr>
        <w:t>dated.</w:t>
      </w:r>
    </w:p>
    <w:p w14:paraId="59837B80" w14:textId="77777777" w:rsidR="00FE58EC" w:rsidRPr="007D4C7D" w:rsidRDefault="00290949">
      <w:pPr>
        <w:pStyle w:val="ListParagraph"/>
        <w:numPr>
          <w:ilvl w:val="1"/>
          <w:numId w:val="25"/>
        </w:numPr>
        <w:tabs>
          <w:tab w:val="left" w:pos="906"/>
          <w:tab w:val="left" w:pos="907"/>
        </w:tabs>
        <w:spacing w:before="4"/>
        <w:ind w:left="906" w:hanging="409"/>
        <w:rPr>
          <w:rFonts w:ascii="Times New Roman" w:hAnsi="Times New Roman" w:cs="Times New Roman"/>
        </w:rPr>
      </w:pPr>
      <w:r w:rsidRPr="007D4C7D">
        <w:rPr>
          <w:rFonts w:ascii="Times New Roman" w:hAnsi="Times New Roman" w:cs="Times New Roman"/>
        </w:rPr>
        <w:t>Entries to the measurement book should be recorded in ink directly at the</w:t>
      </w:r>
      <w:r w:rsidRPr="007D4C7D">
        <w:rPr>
          <w:rFonts w:ascii="Times New Roman" w:hAnsi="Times New Roman" w:cs="Times New Roman"/>
          <w:spacing w:val="-22"/>
        </w:rPr>
        <w:t xml:space="preserve"> </w:t>
      </w:r>
      <w:r w:rsidRPr="007D4C7D">
        <w:rPr>
          <w:rFonts w:ascii="Times New Roman" w:hAnsi="Times New Roman" w:cs="Times New Roman"/>
        </w:rPr>
        <w:t>field.</w:t>
      </w:r>
    </w:p>
    <w:p w14:paraId="2425BA7D" w14:textId="77777777" w:rsidR="00FE58EC" w:rsidRPr="007D4C7D" w:rsidRDefault="00290949">
      <w:pPr>
        <w:pStyle w:val="ListParagraph"/>
        <w:numPr>
          <w:ilvl w:val="1"/>
          <w:numId w:val="25"/>
        </w:numPr>
        <w:tabs>
          <w:tab w:val="left" w:pos="858"/>
          <w:tab w:val="left" w:pos="859"/>
        </w:tabs>
        <w:spacing w:line="256" w:lineRule="auto"/>
        <w:ind w:right="300"/>
        <w:rPr>
          <w:rFonts w:ascii="Times New Roman" w:hAnsi="Times New Roman" w:cs="Times New Roman"/>
        </w:rPr>
      </w:pPr>
      <w:r w:rsidRPr="007D4C7D">
        <w:rPr>
          <w:rFonts w:ascii="Times New Roman" w:hAnsi="Times New Roman" w:cs="Times New Roman"/>
        </w:rPr>
        <w:t>At</w:t>
      </w:r>
      <w:r w:rsidRPr="007D4C7D">
        <w:rPr>
          <w:rFonts w:ascii="Times New Roman" w:hAnsi="Times New Roman" w:cs="Times New Roman"/>
          <w:spacing w:val="-5"/>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end</w:t>
      </w:r>
      <w:r w:rsidRPr="007D4C7D">
        <w:rPr>
          <w:rFonts w:ascii="Times New Roman" w:hAnsi="Times New Roman" w:cs="Times New Roman"/>
          <w:spacing w:val="-4"/>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each</w:t>
      </w:r>
      <w:r w:rsidRPr="007D4C7D">
        <w:rPr>
          <w:rFonts w:ascii="Times New Roman" w:hAnsi="Times New Roman" w:cs="Times New Roman"/>
          <w:spacing w:val="-4"/>
        </w:rPr>
        <w:t xml:space="preserve"> </w:t>
      </w:r>
      <w:r w:rsidRPr="007D4C7D">
        <w:rPr>
          <w:rFonts w:ascii="Times New Roman" w:hAnsi="Times New Roman" w:cs="Times New Roman"/>
        </w:rPr>
        <w:t>set</w:t>
      </w:r>
      <w:r w:rsidRPr="007D4C7D">
        <w:rPr>
          <w:rFonts w:ascii="Times New Roman" w:hAnsi="Times New Roman" w:cs="Times New Roman"/>
          <w:spacing w:val="1"/>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measurement,</w:t>
      </w:r>
      <w:r w:rsidRPr="007D4C7D">
        <w:rPr>
          <w:rFonts w:ascii="Times New Roman" w:hAnsi="Times New Roman" w:cs="Times New Roman"/>
          <w:spacing w:val="-5"/>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officer</w:t>
      </w:r>
      <w:r w:rsidRPr="007D4C7D">
        <w:rPr>
          <w:rFonts w:ascii="Times New Roman" w:hAnsi="Times New Roman" w:cs="Times New Roman"/>
          <w:spacing w:val="-3"/>
        </w:rPr>
        <w:t xml:space="preserve"> </w:t>
      </w:r>
      <w:r w:rsidRPr="007D4C7D">
        <w:rPr>
          <w:rFonts w:ascii="Times New Roman" w:hAnsi="Times New Roman" w:cs="Times New Roman"/>
        </w:rPr>
        <w:t>recording</w:t>
      </w:r>
      <w:r w:rsidRPr="007D4C7D">
        <w:rPr>
          <w:rFonts w:ascii="Times New Roman" w:hAnsi="Times New Roman" w:cs="Times New Roman"/>
          <w:spacing w:val="-1"/>
        </w:rPr>
        <w:t xml:space="preserve"> </w:t>
      </w:r>
      <w:r w:rsidRPr="007D4C7D">
        <w:rPr>
          <w:rFonts w:ascii="Times New Roman" w:hAnsi="Times New Roman" w:cs="Times New Roman"/>
        </w:rPr>
        <w:t>them</w:t>
      </w:r>
      <w:r w:rsidRPr="007D4C7D">
        <w:rPr>
          <w:rFonts w:ascii="Times New Roman" w:hAnsi="Times New Roman" w:cs="Times New Roman"/>
          <w:spacing w:val="-2"/>
        </w:rPr>
        <w:t xml:space="preserve"> </w:t>
      </w:r>
      <w:r w:rsidRPr="007D4C7D">
        <w:rPr>
          <w:rFonts w:ascii="Times New Roman" w:hAnsi="Times New Roman" w:cs="Times New Roman"/>
        </w:rPr>
        <w:t>has</w:t>
      </w:r>
      <w:r w:rsidRPr="007D4C7D">
        <w:rPr>
          <w:rFonts w:ascii="Times New Roman" w:hAnsi="Times New Roman" w:cs="Times New Roman"/>
          <w:spacing w:val="-2"/>
        </w:rPr>
        <w:t xml:space="preserve"> </w:t>
      </w:r>
      <w:r w:rsidRPr="007D4C7D">
        <w:rPr>
          <w:rFonts w:ascii="Times New Roman" w:hAnsi="Times New Roman" w:cs="Times New Roman"/>
        </w:rPr>
        <w:t>to certify</w:t>
      </w:r>
      <w:r w:rsidRPr="007D4C7D">
        <w:rPr>
          <w:rFonts w:ascii="Times New Roman" w:hAnsi="Times New Roman" w:cs="Times New Roman"/>
          <w:spacing w:val="-2"/>
        </w:rPr>
        <w:t xml:space="preserve"> </w:t>
      </w:r>
      <w:r w:rsidRPr="007D4C7D">
        <w:rPr>
          <w:rFonts w:ascii="Times New Roman" w:hAnsi="Times New Roman" w:cs="Times New Roman"/>
        </w:rPr>
        <w:t>“measured</w:t>
      </w:r>
      <w:r w:rsidRPr="007D4C7D">
        <w:rPr>
          <w:rFonts w:ascii="Times New Roman" w:hAnsi="Times New Roman" w:cs="Times New Roman"/>
          <w:spacing w:val="-4"/>
        </w:rPr>
        <w:t xml:space="preserve"> </w:t>
      </w:r>
      <w:r w:rsidRPr="007D4C7D">
        <w:rPr>
          <w:rFonts w:ascii="Times New Roman" w:hAnsi="Times New Roman" w:cs="Times New Roman"/>
        </w:rPr>
        <w:t>by</w:t>
      </w:r>
      <w:r w:rsidRPr="007D4C7D">
        <w:rPr>
          <w:rFonts w:ascii="Times New Roman" w:hAnsi="Times New Roman" w:cs="Times New Roman"/>
          <w:spacing w:val="-2"/>
        </w:rPr>
        <w:t xml:space="preserve"> </w:t>
      </w:r>
      <w:r w:rsidRPr="007D4C7D">
        <w:rPr>
          <w:rFonts w:ascii="Times New Roman" w:hAnsi="Times New Roman" w:cs="Times New Roman"/>
        </w:rPr>
        <w:t>me”</w:t>
      </w:r>
      <w:r w:rsidRPr="007D4C7D">
        <w:rPr>
          <w:rFonts w:ascii="Times New Roman" w:hAnsi="Times New Roman" w:cs="Times New Roman"/>
          <w:spacing w:val="-3"/>
        </w:rPr>
        <w:t xml:space="preserve"> </w:t>
      </w:r>
      <w:r w:rsidRPr="007D4C7D">
        <w:rPr>
          <w:rFonts w:ascii="Times New Roman" w:hAnsi="Times New Roman" w:cs="Times New Roman"/>
        </w:rPr>
        <w:t>and</w:t>
      </w:r>
      <w:r w:rsidRPr="007D4C7D">
        <w:rPr>
          <w:rFonts w:ascii="Times New Roman" w:hAnsi="Times New Roman" w:cs="Times New Roman"/>
          <w:spacing w:val="-4"/>
        </w:rPr>
        <w:t xml:space="preserve"> </w:t>
      </w:r>
      <w:r w:rsidRPr="007D4C7D">
        <w:rPr>
          <w:rFonts w:ascii="Times New Roman" w:hAnsi="Times New Roman" w:cs="Times New Roman"/>
        </w:rPr>
        <w:t>to put his full signature with</w:t>
      </w:r>
      <w:r w:rsidRPr="007D4C7D">
        <w:rPr>
          <w:rFonts w:ascii="Times New Roman" w:hAnsi="Times New Roman" w:cs="Times New Roman"/>
          <w:spacing w:val="-11"/>
        </w:rPr>
        <w:t xml:space="preserve"> </w:t>
      </w:r>
      <w:r w:rsidRPr="007D4C7D">
        <w:rPr>
          <w:rFonts w:ascii="Times New Roman" w:hAnsi="Times New Roman" w:cs="Times New Roman"/>
        </w:rPr>
        <w:t>date.</w:t>
      </w:r>
    </w:p>
    <w:p w14:paraId="567010D8" w14:textId="77777777" w:rsidR="00FE58EC" w:rsidRPr="007D4C7D" w:rsidRDefault="00290949">
      <w:pPr>
        <w:pStyle w:val="ListParagraph"/>
        <w:numPr>
          <w:ilvl w:val="1"/>
          <w:numId w:val="25"/>
        </w:numPr>
        <w:tabs>
          <w:tab w:val="left" w:pos="858"/>
          <w:tab w:val="left" w:pos="859"/>
        </w:tabs>
        <w:spacing w:before="5" w:line="256" w:lineRule="auto"/>
        <w:ind w:right="172"/>
        <w:rPr>
          <w:rFonts w:ascii="Times New Roman" w:hAnsi="Times New Roman" w:cs="Times New Roman"/>
        </w:rPr>
      </w:pPr>
      <w:r w:rsidRPr="007D4C7D">
        <w:rPr>
          <w:rFonts w:ascii="Times New Roman" w:hAnsi="Times New Roman" w:cs="Times New Roman"/>
        </w:rPr>
        <w:t>Any lines not required should be carefully scored out in order to prevent additional entries being made later on.</w:t>
      </w:r>
    </w:p>
    <w:p w14:paraId="24431A98" w14:textId="77777777" w:rsidR="00FE58EC" w:rsidRPr="007D4C7D" w:rsidRDefault="00290949">
      <w:pPr>
        <w:pStyle w:val="ListParagraph"/>
        <w:numPr>
          <w:ilvl w:val="1"/>
          <w:numId w:val="25"/>
        </w:numPr>
        <w:tabs>
          <w:tab w:val="left" w:pos="858"/>
          <w:tab w:val="left" w:pos="859"/>
        </w:tabs>
        <w:spacing w:before="4" w:line="256" w:lineRule="auto"/>
        <w:ind w:right="572"/>
        <w:rPr>
          <w:rFonts w:ascii="Times New Roman" w:hAnsi="Times New Roman" w:cs="Times New Roman"/>
        </w:rPr>
      </w:pPr>
      <w:r w:rsidRPr="007D4C7D">
        <w:rPr>
          <w:rFonts w:ascii="Times New Roman" w:hAnsi="Times New Roman" w:cs="Times New Roman"/>
        </w:rPr>
        <w:t>No</w:t>
      </w:r>
      <w:r w:rsidRPr="007D4C7D">
        <w:rPr>
          <w:rFonts w:ascii="Times New Roman" w:hAnsi="Times New Roman" w:cs="Times New Roman"/>
          <w:spacing w:val="-4"/>
        </w:rPr>
        <w:t xml:space="preserve"> </w:t>
      </w:r>
      <w:r w:rsidRPr="007D4C7D">
        <w:rPr>
          <w:rFonts w:ascii="Times New Roman" w:hAnsi="Times New Roman" w:cs="Times New Roman"/>
        </w:rPr>
        <w:t>entry</w:t>
      </w:r>
      <w:r w:rsidRPr="007D4C7D">
        <w:rPr>
          <w:rFonts w:ascii="Times New Roman" w:hAnsi="Times New Roman" w:cs="Times New Roman"/>
          <w:spacing w:val="-2"/>
        </w:rPr>
        <w:t xml:space="preserve"> </w:t>
      </w:r>
      <w:r w:rsidRPr="007D4C7D">
        <w:rPr>
          <w:rFonts w:ascii="Times New Roman" w:hAnsi="Times New Roman" w:cs="Times New Roman"/>
        </w:rPr>
        <w:t>should</w:t>
      </w:r>
      <w:r w:rsidRPr="007D4C7D">
        <w:rPr>
          <w:rFonts w:ascii="Times New Roman" w:hAnsi="Times New Roman" w:cs="Times New Roman"/>
          <w:spacing w:val="-3"/>
        </w:rPr>
        <w:t xml:space="preserve"> </w:t>
      </w:r>
      <w:r w:rsidRPr="007D4C7D">
        <w:rPr>
          <w:rFonts w:ascii="Times New Roman" w:hAnsi="Times New Roman" w:cs="Times New Roman"/>
        </w:rPr>
        <w:t>be</w:t>
      </w:r>
      <w:r w:rsidRPr="007D4C7D">
        <w:rPr>
          <w:rFonts w:ascii="Times New Roman" w:hAnsi="Times New Roman" w:cs="Times New Roman"/>
          <w:spacing w:val="-3"/>
        </w:rPr>
        <w:t xml:space="preserve"> </w:t>
      </w:r>
      <w:r w:rsidRPr="007D4C7D">
        <w:rPr>
          <w:rFonts w:ascii="Times New Roman" w:hAnsi="Times New Roman" w:cs="Times New Roman"/>
        </w:rPr>
        <w:t>erased.</w:t>
      </w:r>
      <w:r w:rsidRPr="007D4C7D">
        <w:rPr>
          <w:rFonts w:ascii="Times New Roman" w:hAnsi="Times New Roman" w:cs="Times New Roman"/>
          <w:spacing w:val="-2"/>
        </w:rPr>
        <w:t xml:space="preserve"> </w:t>
      </w:r>
      <w:r w:rsidRPr="007D4C7D">
        <w:rPr>
          <w:rFonts w:ascii="Times New Roman" w:hAnsi="Times New Roman" w:cs="Times New Roman"/>
        </w:rPr>
        <w:t>If</w:t>
      </w:r>
      <w:r w:rsidRPr="007D4C7D">
        <w:rPr>
          <w:rFonts w:ascii="Times New Roman" w:hAnsi="Times New Roman" w:cs="Times New Roman"/>
          <w:spacing w:val="-2"/>
        </w:rPr>
        <w:t xml:space="preserve"> </w:t>
      </w:r>
      <w:r w:rsidRPr="007D4C7D">
        <w:rPr>
          <w:rFonts w:ascii="Times New Roman" w:hAnsi="Times New Roman" w:cs="Times New Roman"/>
        </w:rPr>
        <w:t>a</w:t>
      </w:r>
      <w:r w:rsidRPr="007D4C7D">
        <w:rPr>
          <w:rFonts w:ascii="Times New Roman" w:hAnsi="Times New Roman" w:cs="Times New Roman"/>
          <w:spacing w:val="-3"/>
        </w:rPr>
        <w:t xml:space="preserve"> </w:t>
      </w:r>
      <w:r w:rsidRPr="007D4C7D">
        <w:rPr>
          <w:rFonts w:ascii="Times New Roman" w:hAnsi="Times New Roman" w:cs="Times New Roman"/>
        </w:rPr>
        <w:t>mistake</w:t>
      </w:r>
      <w:r w:rsidRPr="007D4C7D">
        <w:rPr>
          <w:rFonts w:ascii="Times New Roman" w:hAnsi="Times New Roman" w:cs="Times New Roman"/>
          <w:spacing w:val="-3"/>
        </w:rPr>
        <w:t xml:space="preserve"> </w:t>
      </w:r>
      <w:r w:rsidRPr="007D4C7D">
        <w:rPr>
          <w:rFonts w:ascii="Times New Roman" w:hAnsi="Times New Roman" w:cs="Times New Roman"/>
        </w:rPr>
        <w:t>is</w:t>
      </w:r>
      <w:r w:rsidRPr="007D4C7D">
        <w:rPr>
          <w:rFonts w:ascii="Times New Roman" w:hAnsi="Times New Roman" w:cs="Times New Roman"/>
          <w:spacing w:val="-2"/>
        </w:rPr>
        <w:t xml:space="preserve"> </w:t>
      </w:r>
      <w:r w:rsidRPr="007D4C7D">
        <w:rPr>
          <w:rFonts w:ascii="Times New Roman" w:hAnsi="Times New Roman" w:cs="Times New Roman"/>
        </w:rPr>
        <w:t>made,</w:t>
      </w:r>
      <w:r w:rsidRPr="007D4C7D">
        <w:rPr>
          <w:rFonts w:ascii="Times New Roman" w:hAnsi="Times New Roman" w:cs="Times New Roman"/>
          <w:spacing w:val="-5"/>
        </w:rPr>
        <w:t xml:space="preserve"> </w:t>
      </w:r>
      <w:r w:rsidRPr="007D4C7D">
        <w:rPr>
          <w:rFonts w:ascii="Times New Roman" w:hAnsi="Times New Roman" w:cs="Times New Roman"/>
        </w:rPr>
        <w:t>it</w:t>
      </w:r>
      <w:r w:rsidRPr="007D4C7D">
        <w:rPr>
          <w:rFonts w:ascii="Times New Roman" w:hAnsi="Times New Roman" w:cs="Times New Roman"/>
          <w:spacing w:val="-4"/>
        </w:rPr>
        <w:t xml:space="preserve"> </w:t>
      </w:r>
      <w:r w:rsidRPr="007D4C7D">
        <w:rPr>
          <w:rFonts w:ascii="Times New Roman" w:hAnsi="Times New Roman" w:cs="Times New Roman"/>
        </w:rPr>
        <w:t>should</w:t>
      </w:r>
      <w:r w:rsidRPr="007D4C7D">
        <w:rPr>
          <w:rFonts w:ascii="Times New Roman" w:hAnsi="Times New Roman" w:cs="Times New Roman"/>
          <w:spacing w:val="-4"/>
        </w:rPr>
        <w:t xml:space="preserve"> </w:t>
      </w:r>
      <w:r w:rsidRPr="007D4C7D">
        <w:rPr>
          <w:rFonts w:ascii="Times New Roman" w:hAnsi="Times New Roman" w:cs="Times New Roman"/>
        </w:rPr>
        <w:t>be</w:t>
      </w:r>
      <w:r w:rsidRPr="007D4C7D">
        <w:rPr>
          <w:rFonts w:ascii="Times New Roman" w:hAnsi="Times New Roman" w:cs="Times New Roman"/>
          <w:spacing w:val="-3"/>
        </w:rPr>
        <w:t xml:space="preserve"> </w:t>
      </w:r>
      <w:r w:rsidRPr="007D4C7D">
        <w:rPr>
          <w:rFonts w:ascii="Times New Roman" w:hAnsi="Times New Roman" w:cs="Times New Roman"/>
        </w:rPr>
        <w:t>corrected</w:t>
      </w:r>
      <w:r w:rsidRPr="007D4C7D">
        <w:rPr>
          <w:rFonts w:ascii="Times New Roman" w:hAnsi="Times New Roman" w:cs="Times New Roman"/>
          <w:spacing w:val="2"/>
        </w:rPr>
        <w:t xml:space="preserve"> </w:t>
      </w:r>
      <w:r w:rsidRPr="007D4C7D">
        <w:rPr>
          <w:rFonts w:ascii="Times New Roman" w:hAnsi="Times New Roman" w:cs="Times New Roman"/>
        </w:rPr>
        <w:t>by</w:t>
      </w:r>
      <w:r w:rsidRPr="007D4C7D">
        <w:rPr>
          <w:rFonts w:ascii="Times New Roman" w:hAnsi="Times New Roman" w:cs="Times New Roman"/>
          <w:spacing w:val="-3"/>
        </w:rPr>
        <w:t xml:space="preserve"> </w:t>
      </w:r>
      <w:r w:rsidRPr="007D4C7D">
        <w:rPr>
          <w:rFonts w:ascii="Times New Roman" w:hAnsi="Times New Roman" w:cs="Times New Roman"/>
        </w:rPr>
        <w:t>crossing</w:t>
      </w:r>
      <w:r w:rsidRPr="007D4C7D">
        <w:rPr>
          <w:rFonts w:ascii="Times New Roman" w:hAnsi="Times New Roman" w:cs="Times New Roman"/>
          <w:spacing w:val="-2"/>
        </w:rPr>
        <w:t xml:space="preserve"> </w:t>
      </w:r>
      <w:r w:rsidRPr="007D4C7D">
        <w:rPr>
          <w:rFonts w:ascii="Times New Roman" w:hAnsi="Times New Roman" w:cs="Times New Roman"/>
        </w:rPr>
        <w:t>out and</w:t>
      </w:r>
      <w:r w:rsidRPr="007D4C7D">
        <w:rPr>
          <w:rFonts w:ascii="Times New Roman" w:hAnsi="Times New Roman" w:cs="Times New Roman"/>
          <w:spacing w:val="-4"/>
        </w:rPr>
        <w:t xml:space="preserve"> </w:t>
      </w:r>
      <w:r w:rsidRPr="007D4C7D">
        <w:rPr>
          <w:rFonts w:ascii="Times New Roman" w:hAnsi="Times New Roman" w:cs="Times New Roman"/>
        </w:rPr>
        <w:t>inserting</w:t>
      </w:r>
      <w:r w:rsidRPr="007D4C7D">
        <w:rPr>
          <w:rFonts w:ascii="Times New Roman" w:hAnsi="Times New Roman" w:cs="Times New Roman"/>
          <w:spacing w:val="-2"/>
        </w:rPr>
        <w:t xml:space="preserve"> </w:t>
      </w:r>
      <w:r w:rsidRPr="007D4C7D">
        <w:rPr>
          <w:rFonts w:ascii="Times New Roman" w:hAnsi="Times New Roman" w:cs="Times New Roman"/>
        </w:rPr>
        <w:t>the corrections. The corrections made should be initialized with</w:t>
      </w:r>
      <w:r w:rsidRPr="007D4C7D">
        <w:rPr>
          <w:rFonts w:ascii="Times New Roman" w:hAnsi="Times New Roman" w:cs="Times New Roman"/>
          <w:spacing w:val="-15"/>
        </w:rPr>
        <w:t xml:space="preserve"> </w:t>
      </w:r>
      <w:r w:rsidRPr="007D4C7D">
        <w:rPr>
          <w:rFonts w:ascii="Times New Roman" w:hAnsi="Times New Roman" w:cs="Times New Roman"/>
        </w:rPr>
        <w:t>date.</w:t>
      </w:r>
    </w:p>
    <w:p w14:paraId="3D5FF0D1" w14:textId="77777777" w:rsidR="00FE58EC" w:rsidRPr="007D4C7D" w:rsidRDefault="00290949">
      <w:pPr>
        <w:pStyle w:val="ListParagraph"/>
        <w:numPr>
          <w:ilvl w:val="1"/>
          <w:numId w:val="25"/>
        </w:numPr>
        <w:tabs>
          <w:tab w:val="left" w:pos="906"/>
          <w:tab w:val="left" w:pos="907"/>
        </w:tabs>
        <w:spacing w:before="3" w:line="256" w:lineRule="auto"/>
        <w:ind w:right="540"/>
        <w:rPr>
          <w:rFonts w:ascii="Times New Roman" w:hAnsi="Times New Roman" w:cs="Times New Roman"/>
        </w:rPr>
      </w:pPr>
      <w:r w:rsidRPr="007D4C7D">
        <w:rPr>
          <w:rFonts w:ascii="Times New Roman" w:hAnsi="Times New Roman" w:cs="Times New Roman"/>
        </w:rPr>
        <w:tab/>
        <w:t>Separate measurement book has should be used to record the works done by contractor and the</w:t>
      </w:r>
      <w:r w:rsidRPr="007D4C7D">
        <w:rPr>
          <w:rFonts w:ascii="Times New Roman" w:hAnsi="Times New Roman" w:cs="Times New Roman"/>
          <w:spacing w:val="-36"/>
        </w:rPr>
        <w:t xml:space="preserve"> </w:t>
      </w:r>
      <w:r w:rsidRPr="007D4C7D">
        <w:rPr>
          <w:rFonts w:ascii="Times New Roman" w:hAnsi="Times New Roman" w:cs="Times New Roman"/>
        </w:rPr>
        <w:t>works done by departmental</w:t>
      </w:r>
      <w:r w:rsidRPr="007D4C7D">
        <w:rPr>
          <w:rFonts w:ascii="Times New Roman" w:hAnsi="Times New Roman" w:cs="Times New Roman"/>
          <w:spacing w:val="-6"/>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24A6533A" w14:textId="77777777" w:rsidR="00FE58EC" w:rsidRPr="007D4C7D" w:rsidRDefault="00290949">
      <w:pPr>
        <w:pStyle w:val="ListParagraph"/>
        <w:numPr>
          <w:ilvl w:val="1"/>
          <w:numId w:val="25"/>
        </w:numPr>
        <w:tabs>
          <w:tab w:val="left" w:pos="858"/>
          <w:tab w:val="left" w:pos="859"/>
        </w:tabs>
        <w:spacing w:before="10"/>
        <w:ind w:hanging="361"/>
        <w:rPr>
          <w:rFonts w:ascii="Times New Roman" w:hAnsi="Times New Roman" w:cs="Times New Roman"/>
        </w:rPr>
      </w:pPr>
      <w:r w:rsidRPr="007D4C7D">
        <w:rPr>
          <w:rFonts w:ascii="Times New Roman" w:hAnsi="Times New Roman" w:cs="Times New Roman"/>
        </w:rPr>
        <w:t>After completion of the detailed measurement, the abstract of quantities is drawn up in the</w:t>
      </w:r>
      <w:r w:rsidRPr="007D4C7D">
        <w:rPr>
          <w:rFonts w:ascii="Times New Roman" w:hAnsi="Times New Roman" w:cs="Times New Roman"/>
          <w:spacing w:val="-29"/>
        </w:rPr>
        <w:t xml:space="preserve"> </w:t>
      </w:r>
      <w:r w:rsidRPr="007D4C7D">
        <w:rPr>
          <w:rFonts w:ascii="Times New Roman" w:hAnsi="Times New Roman" w:cs="Times New Roman"/>
        </w:rPr>
        <w:t>M.B.</w:t>
      </w:r>
    </w:p>
    <w:p w14:paraId="1BD38E9F" w14:textId="77777777" w:rsidR="00FE58EC" w:rsidRPr="007D4C7D" w:rsidRDefault="00290949">
      <w:pPr>
        <w:pStyle w:val="Heading3"/>
        <w:spacing w:before="182"/>
        <w:ind w:left="100" w:firstLine="0"/>
        <w:rPr>
          <w:rFonts w:ascii="Times New Roman" w:hAnsi="Times New Roman" w:cs="Times New Roman"/>
        </w:rPr>
      </w:pPr>
      <w:r w:rsidRPr="007D4C7D">
        <w:rPr>
          <w:rFonts w:ascii="Times New Roman" w:hAnsi="Times New Roman" w:cs="Times New Roman"/>
        </w:rPr>
        <w:t>Check of measurements of works</w:t>
      </w:r>
    </w:p>
    <w:p w14:paraId="1E13263B" w14:textId="77777777" w:rsidR="00FE58EC" w:rsidRPr="007D4C7D" w:rsidRDefault="00290949">
      <w:pPr>
        <w:pStyle w:val="BodyText"/>
        <w:spacing w:before="173" w:line="261" w:lineRule="auto"/>
        <w:ind w:right="107" w:firstLine="48"/>
        <w:rPr>
          <w:rFonts w:ascii="Times New Roman" w:hAnsi="Times New Roman" w:cs="Times New Roman"/>
        </w:rPr>
      </w:pPr>
      <w:r w:rsidRPr="007D4C7D">
        <w:rPr>
          <w:rFonts w:ascii="Times New Roman" w:hAnsi="Times New Roman" w:cs="Times New Roman"/>
        </w:rPr>
        <w:t>Entries recorded by the section officer are always subjected to test check by subdivisional officer to the extent of 50% by their money value. Similarly, the divisional officer is required to test check at least 10% of the measurements, recorded by his subordinate and to accept responsibility for general correctness of the bill as a whole.</w:t>
      </w:r>
    </w:p>
    <w:p w14:paraId="5FAE6F50" w14:textId="77777777" w:rsidR="00FE58EC" w:rsidRPr="007D4C7D" w:rsidRDefault="00290949">
      <w:pPr>
        <w:pStyle w:val="BodyText"/>
        <w:spacing w:before="155" w:line="261" w:lineRule="auto"/>
        <w:rPr>
          <w:rFonts w:ascii="Times New Roman" w:hAnsi="Times New Roman" w:cs="Times New Roman"/>
        </w:rPr>
      </w:pPr>
      <w:r w:rsidRPr="007D4C7D">
        <w:rPr>
          <w:rFonts w:ascii="Times New Roman" w:hAnsi="Times New Roman" w:cs="Times New Roman"/>
        </w:rPr>
        <w:t>The object of check measurement is to detect errors in measurements and to prevent fraudulent entries. Check measurements should therefore be conducted on such items:</w:t>
      </w:r>
    </w:p>
    <w:p w14:paraId="41F12DA6" w14:textId="77777777" w:rsidR="00FE58EC" w:rsidRPr="007D4C7D" w:rsidRDefault="00290949">
      <w:pPr>
        <w:pStyle w:val="ListParagraph"/>
        <w:numPr>
          <w:ilvl w:val="1"/>
          <w:numId w:val="25"/>
        </w:numPr>
        <w:tabs>
          <w:tab w:val="left" w:pos="858"/>
          <w:tab w:val="left" w:pos="859"/>
        </w:tabs>
        <w:spacing w:before="156"/>
        <w:ind w:hanging="361"/>
        <w:rPr>
          <w:rFonts w:ascii="Times New Roman" w:hAnsi="Times New Roman" w:cs="Times New Roman"/>
        </w:rPr>
      </w:pPr>
      <w:r w:rsidRPr="007D4C7D">
        <w:rPr>
          <w:rFonts w:ascii="Times New Roman" w:hAnsi="Times New Roman" w:cs="Times New Roman"/>
        </w:rPr>
        <w:t>Which appear obviously</w:t>
      </w:r>
      <w:r w:rsidRPr="007D4C7D">
        <w:rPr>
          <w:rFonts w:ascii="Times New Roman" w:hAnsi="Times New Roman" w:cs="Times New Roman"/>
          <w:spacing w:val="-8"/>
        </w:rPr>
        <w:t xml:space="preserve"> </w:t>
      </w:r>
      <w:r w:rsidRPr="007D4C7D">
        <w:rPr>
          <w:rFonts w:ascii="Times New Roman" w:hAnsi="Times New Roman" w:cs="Times New Roman"/>
        </w:rPr>
        <w:t>incorrect</w:t>
      </w:r>
    </w:p>
    <w:p w14:paraId="5C710E1F" w14:textId="77777777" w:rsidR="00FE58EC" w:rsidRPr="007D4C7D" w:rsidRDefault="00290949">
      <w:pPr>
        <w:pStyle w:val="ListParagraph"/>
        <w:numPr>
          <w:ilvl w:val="1"/>
          <w:numId w:val="25"/>
        </w:numPr>
        <w:tabs>
          <w:tab w:val="left" w:pos="858"/>
          <w:tab w:val="left" w:pos="859"/>
        </w:tabs>
        <w:ind w:hanging="361"/>
        <w:rPr>
          <w:rFonts w:ascii="Times New Roman" w:hAnsi="Times New Roman" w:cs="Times New Roman"/>
        </w:rPr>
      </w:pPr>
      <w:r w:rsidRPr="007D4C7D">
        <w:rPr>
          <w:rFonts w:ascii="Times New Roman" w:hAnsi="Times New Roman" w:cs="Times New Roman"/>
        </w:rPr>
        <w:t>Which would be more easily susceptible of</w:t>
      </w:r>
      <w:r w:rsidRPr="007D4C7D">
        <w:rPr>
          <w:rFonts w:ascii="Times New Roman" w:hAnsi="Times New Roman" w:cs="Times New Roman"/>
          <w:spacing w:val="-17"/>
        </w:rPr>
        <w:t xml:space="preserve"> </w:t>
      </w:r>
      <w:r w:rsidRPr="007D4C7D">
        <w:rPr>
          <w:rFonts w:ascii="Times New Roman" w:hAnsi="Times New Roman" w:cs="Times New Roman"/>
        </w:rPr>
        <w:t>fraud</w:t>
      </w:r>
    </w:p>
    <w:p w14:paraId="7837ACC6" w14:textId="77777777" w:rsidR="00FE58EC" w:rsidRPr="007D4C7D" w:rsidRDefault="00290949">
      <w:pPr>
        <w:pStyle w:val="ListParagraph"/>
        <w:numPr>
          <w:ilvl w:val="1"/>
          <w:numId w:val="25"/>
        </w:numPr>
        <w:tabs>
          <w:tab w:val="left" w:pos="858"/>
          <w:tab w:val="left" w:pos="859"/>
        </w:tabs>
        <w:spacing w:before="23"/>
        <w:ind w:hanging="361"/>
        <w:rPr>
          <w:rFonts w:ascii="Times New Roman" w:hAnsi="Times New Roman" w:cs="Times New Roman"/>
        </w:rPr>
      </w:pPr>
      <w:r w:rsidRPr="007D4C7D">
        <w:rPr>
          <w:rFonts w:ascii="Times New Roman" w:hAnsi="Times New Roman" w:cs="Times New Roman"/>
        </w:rPr>
        <w:t>Which would more seriously affect the total amount of the bill if</w:t>
      </w:r>
      <w:r w:rsidRPr="007D4C7D">
        <w:rPr>
          <w:rFonts w:ascii="Times New Roman" w:hAnsi="Times New Roman" w:cs="Times New Roman"/>
          <w:spacing w:val="-22"/>
        </w:rPr>
        <w:t xml:space="preserve"> </w:t>
      </w:r>
      <w:r w:rsidRPr="007D4C7D">
        <w:rPr>
          <w:rFonts w:ascii="Times New Roman" w:hAnsi="Times New Roman" w:cs="Times New Roman"/>
        </w:rPr>
        <w:t>inaccurate</w:t>
      </w:r>
    </w:p>
    <w:p w14:paraId="0AEC2F41" w14:textId="77777777" w:rsidR="00FE58EC" w:rsidRPr="007D4C7D" w:rsidRDefault="00290949">
      <w:pPr>
        <w:pStyle w:val="BodyText"/>
        <w:spacing w:before="178" w:line="259" w:lineRule="auto"/>
        <w:ind w:right="214"/>
        <w:rPr>
          <w:rFonts w:ascii="Times New Roman" w:hAnsi="Times New Roman" w:cs="Times New Roman"/>
        </w:rPr>
      </w:pPr>
      <w:r w:rsidRPr="007D4C7D">
        <w:rPr>
          <w:rFonts w:ascii="Times New Roman" w:hAnsi="Times New Roman" w:cs="Times New Roman"/>
        </w:rPr>
        <w:t>After completion of abstract, the M.B. is sent to the sub-divisional officer for entering the rates of items of the bills by assistant engineer, and for arithmetical and other checks by the Sub-Divisional clerk. The bill thereafter is typed out in the prescribed form and made ready for payment and submitted to the divisional office for further check and payment. Any corrections to or calculations of rates needed is made in red ink by the sub-divisional or divisional officer. In case of the final bill, the corrections should be confirmed by the person making the original entries before authorizing the payment.</w:t>
      </w:r>
    </w:p>
    <w:p w14:paraId="21DD85E4" w14:textId="77777777" w:rsidR="00FE58EC" w:rsidRPr="007D4C7D" w:rsidRDefault="00290949">
      <w:pPr>
        <w:pStyle w:val="BodyText"/>
        <w:spacing w:before="156" w:line="261" w:lineRule="auto"/>
        <w:rPr>
          <w:rFonts w:ascii="Times New Roman" w:hAnsi="Times New Roman" w:cs="Times New Roman"/>
        </w:rPr>
      </w:pPr>
      <w:r w:rsidRPr="007D4C7D">
        <w:rPr>
          <w:rFonts w:ascii="Times New Roman" w:hAnsi="Times New Roman" w:cs="Times New Roman"/>
        </w:rPr>
        <w:t>The bill after scrutiny is endorsed with a pay order both on M.B. and bill forms and signed by the divisional officer or executive engineer or engineer in charge. The bill having been accepted and receipted by the contractor, a crossed cheque for the net amount is drawn ad handed over to the payee by the disbursing officer.</w:t>
      </w:r>
    </w:p>
    <w:p w14:paraId="4A6634EC" w14:textId="77777777" w:rsidR="00FE58EC" w:rsidRPr="007D4C7D" w:rsidRDefault="00290949">
      <w:pPr>
        <w:pStyle w:val="ListParagraph"/>
        <w:numPr>
          <w:ilvl w:val="0"/>
          <w:numId w:val="25"/>
        </w:numPr>
        <w:tabs>
          <w:tab w:val="left" w:pos="461"/>
        </w:tabs>
        <w:spacing w:before="159"/>
        <w:ind w:left="460" w:hanging="361"/>
        <w:rPr>
          <w:rFonts w:ascii="Times New Roman" w:hAnsi="Times New Roman" w:cs="Times New Roman"/>
        </w:rPr>
      </w:pPr>
      <w:r w:rsidRPr="007D4C7D">
        <w:rPr>
          <w:rFonts w:ascii="Times New Roman" w:hAnsi="Times New Roman" w:cs="Times New Roman"/>
        </w:rPr>
        <w:t>Standard Measurement</w:t>
      </w:r>
      <w:r w:rsidRPr="007D4C7D">
        <w:rPr>
          <w:rFonts w:ascii="Times New Roman" w:hAnsi="Times New Roman" w:cs="Times New Roman"/>
          <w:spacing w:val="-8"/>
        </w:rPr>
        <w:t xml:space="preserve"> </w:t>
      </w:r>
      <w:r w:rsidRPr="007D4C7D">
        <w:rPr>
          <w:rFonts w:ascii="Times New Roman" w:hAnsi="Times New Roman" w:cs="Times New Roman"/>
        </w:rPr>
        <w:t>Book:</w:t>
      </w:r>
    </w:p>
    <w:p w14:paraId="4E092B4F" w14:textId="77777777" w:rsidR="00FE58EC" w:rsidRPr="007D4C7D" w:rsidRDefault="00290949">
      <w:pPr>
        <w:pStyle w:val="BodyText"/>
        <w:spacing w:before="173" w:line="261" w:lineRule="auto"/>
        <w:ind w:right="183"/>
        <w:rPr>
          <w:rFonts w:ascii="Times New Roman" w:hAnsi="Times New Roman" w:cs="Times New Roman"/>
        </w:rPr>
      </w:pPr>
      <w:r w:rsidRPr="007D4C7D">
        <w:rPr>
          <w:rFonts w:ascii="Times New Roman" w:hAnsi="Times New Roman" w:cs="Times New Roman"/>
        </w:rPr>
        <w:t xml:space="preserve">A set of M.B. containing detailed measurement of specific buildings and structure maintained by each sub-division is kept to facilitate framing annual repairs estimate and for payment to the contractors for jobs connected therewith. Their </w:t>
      </w:r>
      <w:proofErr w:type="gramStart"/>
      <w:r w:rsidRPr="007D4C7D">
        <w:rPr>
          <w:rFonts w:ascii="Times New Roman" w:hAnsi="Times New Roman" w:cs="Times New Roman"/>
        </w:rPr>
        <w:t>M.Bs</w:t>
      </w:r>
      <w:proofErr w:type="gramEnd"/>
      <w:r w:rsidRPr="007D4C7D">
        <w:rPr>
          <w:rFonts w:ascii="Times New Roman" w:hAnsi="Times New Roman" w:cs="Times New Roman"/>
        </w:rPr>
        <w:t xml:space="preserve"> are known as standard measurement books (S.M.B). The S.</w:t>
      </w:r>
      <w:proofErr w:type="gramStart"/>
      <w:r w:rsidRPr="007D4C7D">
        <w:rPr>
          <w:rFonts w:ascii="Times New Roman" w:hAnsi="Times New Roman" w:cs="Times New Roman"/>
        </w:rPr>
        <w:t>M.Bs</w:t>
      </w:r>
      <w:proofErr w:type="gramEnd"/>
      <w:r w:rsidRPr="007D4C7D">
        <w:rPr>
          <w:rFonts w:ascii="Times New Roman" w:hAnsi="Times New Roman" w:cs="Times New Roman"/>
        </w:rPr>
        <w:t xml:space="preserve"> saves time and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of the departmental officers from repeated work of taking detailed measurements of the same building again and again.</w:t>
      </w:r>
    </w:p>
    <w:p w14:paraId="50CF4CEA" w14:textId="77777777" w:rsidR="00FE58EC" w:rsidRPr="007D4C7D" w:rsidRDefault="00FE58EC">
      <w:pPr>
        <w:spacing w:line="261" w:lineRule="auto"/>
        <w:rPr>
          <w:rFonts w:ascii="Times New Roman" w:hAnsi="Times New Roman" w:cs="Times New Roman"/>
        </w:rPr>
        <w:sectPr w:rsidR="00FE58EC" w:rsidRPr="007D4C7D" w:rsidSect="009113C1">
          <w:pgSz w:w="11910" w:h="16840"/>
          <w:pgMar w:top="135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BC69755" w14:textId="77777777" w:rsidR="00FE58EC" w:rsidRPr="007D4C7D" w:rsidRDefault="00290949">
      <w:pPr>
        <w:pStyle w:val="Heading2"/>
        <w:spacing w:before="79"/>
      </w:pPr>
      <w:r w:rsidRPr="007D4C7D">
        <w:lastRenderedPageBreak/>
        <w:t>CHAPTER 4</w:t>
      </w:r>
    </w:p>
    <w:p w14:paraId="4CA8680D" w14:textId="77777777" w:rsidR="00FE58EC" w:rsidRPr="007D4C7D" w:rsidRDefault="00290949">
      <w:pPr>
        <w:spacing w:before="3" w:line="275" w:lineRule="exact"/>
        <w:ind w:left="100"/>
        <w:rPr>
          <w:rFonts w:ascii="Times New Roman" w:hAnsi="Times New Roman" w:cs="Times New Roman"/>
          <w:b/>
          <w:sz w:val="24"/>
        </w:rPr>
      </w:pPr>
      <w:r w:rsidRPr="007D4C7D">
        <w:rPr>
          <w:rFonts w:ascii="Times New Roman" w:hAnsi="Times New Roman" w:cs="Times New Roman"/>
          <w:b/>
          <w:sz w:val="24"/>
        </w:rPr>
        <w:t>4.0 PWD accounts works</w:t>
      </w:r>
    </w:p>
    <w:p w14:paraId="73ACA232" w14:textId="77777777" w:rsidR="00FE58EC" w:rsidRPr="007D4C7D" w:rsidRDefault="00290949">
      <w:pPr>
        <w:pStyle w:val="ListParagraph"/>
        <w:numPr>
          <w:ilvl w:val="2"/>
          <w:numId w:val="24"/>
        </w:numPr>
        <w:tabs>
          <w:tab w:val="left" w:pos="643"/>
        </w:tabs>
        <w:spacing w:before="0" w:line="242" w:lineRule="auto"/>
        <w:ind w:right="1661" w:firstLine="0"/>
        <w:rPr>
          <w:rFonts w:ascii="Times New Roman" w:hAnsi="Times New Roman" w:cs="Times New Roman"/>
          <w:b/>
          <w:sz w:val="24"/>
        </w:rPr>
      </w:pPr>
      <w:proofErr w:type="spellStart"/>
      <w:r w:rsidRPr="007D4C7D">
        <w:rPr>
          <w:rFonts w:ascii="Times New Roman" w:hAnsi="Times New Roman" w:cs="Times New Roman"/>
          <w:b/>
          <w:sz w:val="24"/>
        </w:rPr>
        <w:t>Labour</w:t>
      </w:r>
      <w:proofErr w:type="spellEnd"/>
      <w:r w:rsidRPr="007D4C7D">
        <w:rPr>
          <w:rFonts w:ascii="Times New Roman" w:hAnsi="Times New Roman" w:cs="Times New Roman"/>
          <w:b/>
          <w:sz w:val="24"/>
        </w:rPr>
        <w:t xml:space="preserve"> &amp; </w:t>
      </w:r>
      <w:proofErr w:type="spellStart"/>
      <w:r w:rsidRPr="007D4C7D">
        <w:rPr>
          <w:rFonts w:ascii="Times New Roman" w:hAnsi="Times New Roman" w:cs="Times New Roman"/>
          <w:b/>
          <w:sz w:val="24"/>
        </w:rPr>
        <w:t>labour</w:t>
      </w:r>
      <w:proofErr w:type="spellEnd"/>
      <w:r w:rsidRPr="007D4C7D">
        <w:rPr>
          <w:rFonts w:ascii="Times New Roman" w:hAnsi="Times New Roman" w:cs="Times New Roman"/>
          <w:b/>
          <w:sz w:val="24"/>
        </w:rPr>
        <w:t xml:space="preserve"> report, method of </w:t>
      </w:r>
      <w:proofErr w:type="spellStart"/>
      <w:r w:rsidRPr="007D4C7D">
        <w:rPr>
          <w:rFonts w:ascii="Times New Roman" w:hAnsi="Times New Roman" w:cs="Times New Roman"/>
          <w:b/>
          <w:sz w:val="24"/>
        </w:rPr>
        <w:t>labour</w:t>
      </w:r>
      <w:proofErr w:type="spellEnd"/>
      <w:r w:rsidRPr="007D4C7D">
        <w:rPr>
          <w:rFonts w:ascii="Times New Roman" w:hAnsi="Times New Roman" w:cs="Times New Roman"/>
          <w:b/>
          <w:sz w:val="24"/>
        </w:rPr>
        <w:t xml:space="preserve"> payment, use of forms and necessity of submission</w:t>
      </w:r>
    </w:p>
    <w:p w14:paraId="40D75273" w14:textId="77777777" w:rsidR="00FE58EC" w:rsidRPr="007D4C7D" w:rsidRDefault="00FE58EC">
      <w:pPr>
        <w:pStyle w:val="BodyText"/>
        <w:spacing w:before="0"/>
        <w:ind w:left="0"/>
        <w:rPr>
          <w:rFonts w:ascii="Times New Roman" w:hAnsi="Times New Roman" w:cs="Times New Roman"/>
          <w:b/>
          <w:sz w:val="26"/>
        </w:rPr>
      </w:pPr>
    </w:p>
    <w:p w14:paraId="1F82CA0A" w14:textId="77777777" w:rsidR="00FE58EC" w:rsidRPr="007D4C7D" w:rsidRDefault="00290949">
      <w:pPr>
        <w:pStyle w:val="ListParagraph"/>
        <w:numPr>
          <w:ilvl w:val="0"/>
          <w:numId w:val="23"/>
        </w:numPr>
        <w:tabs>
          <w:tab w:val="left" w:pos="331"/>
        </w:tabs>
        <w:spacing w:before="151"/>
        <w:rPr>
          <w:rFonts w:ascii="Times New Roman" w:hAnsi="Times New Roman" w:cs="Times New Roman"/>
        </w:rPr>
      </w:pPr>
      <w:r w:rsidRPr="007D4C7D">
        <w:rPr>
          <w:rFonts w:ascii="Times New Roman" w:hAnsi="Times New Roman" w:cs="Times New Roman"/>
        </w:rPr>
        <w:t>Land Acquisition</w:t>
      </w:r>
      <w:r w:rsidRPr="007D4C7D">
        <w:rPr>
          <w:rFonts w:ascii="Times New Roman" w:hAnsi="Times New Roman" w:cs="Times New Roman"/>
          <w:spacing w:val="-7"/>
        </w:rPr>
        <w:t xml:space="preserve"> </w:t>
      </w:r>
      <w:r w:rsidRPr="007D4C7D">
        <w:rPr>
          <w:rFonts w:ascii="Times New Roman" w:hAnsi="Times New Roman" w:cs="Times New Roman"/>
        </w:rPr>
        <w:t>Act</w:t>
      </w:r>
    </w:p>
    <w:p w14:paraId="778DA750" w14:textId="77777777" w:rsidR="00FE58EC" w:rsidRPr="007D4C7D" w:rsidRDefault="00290949">
      <w:pPr>
        <w:pStyle w:val="BodyText"/>
        <w:spacing w:before="19" w:line="261" w:lineRule="auto"/>
        <w:ind w:right="551" w:firstLine="48"/>
        <w:rPr>
          <w:rFonts w:ascii="Times New Roman" w:hAnsi="Times New Roman" w:cs="Times New Roman"/>
        </w:rPr>
      </w:pPr>
      <w:r w:rsidRPr="007D4C7D">
        <w:rPr>
          <w:rFonts w:ascii="Times New Roman" w:hAnsi="Times New Roman" w:cs="Times New Roman"/>
        </w:rPr>
        <w:t>Land acquisition is defined as the process of getting back the land by the government with the certain compensation. Land is needed by the government for:</w:t>
      </w:r>
    </w:p>
    <w:p w14:paraId="1058A56C" w14:textId="77777777" w:rsidR="00FE58EC" w:rsidRPr="007D4C7D" w:rsidRDefault="00290949">
      <w:pPr>
        <w:pStyle w:val="ListParagraph"/>
        <w:numPr>
          <w:ilvl w:val="1"/>
          <w:numId w:val="23"/>
        </w:numPr>
        <w:tabs>
          <w:tab w:val="left" w:pos="820"/>
          <w:tab w:val="left" w:pos="821"/>
        </w:tabs>
        <w:spacing w:before="0" w:line="278" w:lineRule="exact"/>
        <w:ind w:hanging="361"/>
        <w:rPr>
          <w:rFonts w:ascii="Times New Roman" w:hAnsi="Times New Roman" w:cs="Times New Roman"/>
        </w:rPr>
      </w:pPr>
      <w:r w:rsidRPr="007D4C7D">
        <w:rPr>
          <w:rFonts w:ascii="Times New Roman" w:hAnsi="Times New Roman" w:cs="Times New Roman"/>
        </w:rPr>
        <w:t>Strategic purposes like armed forces</w:t>
      </w:r>
      <w:r w:rsidRPr="007D4C7D">
        <w:rPr>
          <w:rFonts w:ascii="Times New Roman" w:hAnsi="Times New Roman" w:cs="Times New Roman"/>
          <w:spacing w:val="-12"/>
        </w:rPr>
        <w:t xml:space="preserve"> </w:t>
      </w:r>
      <w:r w:rsidRPr="007D4C7D">
        <w:rPr>
          <w:rFonts w:ascii="Times New Roman" w:hAnsi="Times New Roman" w:cs="Times New Roman"/>
        </w:rPr>
        <w:t>and</w:t>
      </w:r>
    </w:p>
    <w:p w14:paraId="33CECF5E" w14:textId="77777777" w:rsidR="00FE58EC" w:rsidRPr="007D4C7D" w:rsidRDefault="00290949">
      <w:pPr>
        <w:pStyle w:val="ListParagraph"/>
        <w:numPr>
          <w:ilvl w:val="1"/>
          <w:numId w:val="23"/>
        </w:numPr>
        <w:tabs>
          <w:tab w:val="left" w:pos="916"/>
          <w:tab w:val="left" w:pos="917"/>
        </w:tabs>
        <w:ind w:left="916" w:hanging="457"/>
        <w:rPr>
          <w:rFonts w:ascii="Times New Roman" w:hAnsi="Times New Roman" w:cs="Times New Roman"/>
        </w:rPr>
      </w:pPr>
      <w:r w:rsidRPr="007D4C7D">
        <w:rPr>
          <w:rFonts w:ascii="Times New Roman" w:hAnsi="Times New Roman" w:cs="Times New Roman"/>
        </w:rPr>
        <w:t>Industry and</w:t>
      </w:r>
      <w:r w:rsidRPr="007D4C7D">
        <w:rPr>
          <w:rFonts w:ascii="Times New Roman" w:hAnsi="Times New Roman" w:cs="Times New Roman"/>
          <w:spacing w:val="-5"/>
        </w:rPr>
        <w:t xml:space="preserve"> </w:t>
      </w:r>
      <w:r w:rsidRPr="007D4C7D">
        <w:rPr>
          <w:rFonts w:ascii="Times New Roman" w:hAnsi="Times New Roman" w:cs="Times New Roman"/>
        </w:rPr>
        <w:t>Infrastructure</w:t>
      </w:r>
    </w:p>
    <w:p w14:paraId="1FF6064B" w14:textId="77777777" w:rsidR="00FE58EC" w:rsidRPr="007D4C7D" w:rsidRDefault="00290949">
      <w:pPr>
        <w:pStyle w:val="ListParagraph"/>
        <w:numPr>
          <w:ilvl w:val="1"/>
          <w:numId w:val="23"/>
        </w:numPr>
        <w:tabs>
          <w:tab w:val="left" w:pos="916"/>
          <w:tab w:val="left" w:pos="917"/>
        </w:tabs>
        <w:spacing w:before="23"/>
        <w:ind w:left="916" w:hanging="457"/>
        <w:rPr>
          <w:rFonts w:ascii="Times New Roman" w:hAnsi="Times New Roman" w:cs="Times New Roman"/>
        </w:rPr>
      </w:pPr>
      <w:r w:rsidRPr="007D4C7D">
        <w:rPr>
          <w:rFonts w:ascii="Times New Roman" w:hAnsi="Times New Roman" w:cs="Times New Roman"/>
        </w:rPr>
        <w:t>Planned</w:t>
      </w:r>
      <w:r w:rsidRPr="007D4C7D">
        <w:rPr>
          <w:rFonts w:ascii="Times New Roman" w:hAnsi="Times New Roman" w:cs="Times New Roman"/>
          <w:spacing w:val="-2"/>
        </w:rPr>
        <w:t xml:space="preserve"> </w:t>
      </w:r>
      <w:r w:rsidRPr="007D4C7D">
        <w:rPr>
          <w:rFonts w:ascii="Times New Roman" w:hAnsi="Times New Roman" w:cs="Times New Roman"/>
        </w:rPr>
        <w:t>development</w:t>
      </w:r>
    </w:p>
    <w:p w14:paraId="3C5C271D" w14:textId="77777777" w:rsidR="00FE58EC" w:rsidRPr="007D4C7D" w:rsidRDefault="00290949">
      <w:pPr>
        <w:pStyle w:val="ListParagraph"/>
        <w:numPr>
          <w:ilvl w:val="1"/>
          <w:numId w:val="23"/>
        </w:numPr>
        <w:tabs>
          <w:tab w:val="left" w:pos="916"/>
          <w:tab w:val="left" w:pos="917"/>
        </w:tabs>
        <w:ind w:left="916" w:hanging="457"/>
        <w:rPr>
          <w:rFonts w:ascii="Times New Roman" w:hAnsi="Times New Roman" w:cs="Times New Roman"/>
        </w:rPr>
      </w:pPr>
      <w:r w:rsidRPr="007D4C7D">
        <w:rPr>
          <w:rFonts w:ascii="Times New Roman" w:hAnsi="Times New Roman" w:cs="Times New Roman"/>
        </w:rPr>
        <w:t>Residential purpose for poor, educational &amp; health</w:t>
      </w:r>
      <w:r w:rsidRPr="007D4C7D">
        <w:rPr>
          <w:rFonts w:ascii="Times New Roman" w:hAnsi="Times New Roman" w:cs="Times New Roman"/>
          <w:spacing w:val="-9"/>
        </w:rPr>
        <w:t xml:space="preserve"> </w:t>
      </w:r>
      <w:r w:rsidRPr="007D4C7D">
        <w:rPr>
          <w:rFonts w:ascii="Times New Roman" w:hAnsi="Times New Roman" w:cs="Times New Roman"/>
        </w:rPr>
        <w:t>schemes</w:t>
      </w:r>
    </w:p>
    <w:p w14:paraId="36556265" w14:textId="77777777" w:rsidR="00FE58EC" w:rsidRPr="007D4C7D" w:rsidRDefault="00290949">
      <w:pPr>
        <w:pStyle w:val="ListParagraph"/>
        <w:numPr>
          <w:ilvl w:val="1"/>
          <w:numId w:val="23"/>
        </w:numPr>
        <w:tabs>
          <w:tab w:val="left" w:pos="820"/>
          <w:tab w:val="left" w:pos="821"/>
        </w:tabs>
        <w:spacing w:before="17"/>
        <w:ind w:hanging="361"/>
        <w:rPr>
          <w:rFonts w:ascii="Times New Roman" w:hAnsi="Times New Roman" w:cs="Times New Roman"/>
        </w:rPr>
      </w:pPr>
      <w:r w:rsidRPr="007D4C7D">
        <w:rPr>
          <w:rFonts w:ascii="Times New Roman" w:hAnsi="Times New Roman" w:cs="Times New Roman"/>
        </w:rPr>
        <w:t>Land for private companies for public</w:t>
      </w:r>
      <w:r w:rsidRPr="007D4C7D">
        <w:rPr>
          <w:rFonts w:ascii="Times New Roman" w:hAnsi="Times New Roman" w:cs="Times New Roman"/>
          <w:spacing w:val="-15"/>
        </w:rPr>
        <w:t xml:space="preserve"> </w:t>
      </w:r>
      <w:r w:rsidRPr="007D4C7D">
        <w:rPr>
          <w:rFonts w:ascii="Times New Roman" w:hAnsi="Times New Roman" w:cs="Times New Roman"/>
        </w:rPr>
        <w:t>purpose</w:t>
      </w:r>
    </w:p>
    <w:p w14:paraId="04AC94E3" w14:textId="77777777" w:rsidR="00FE58EC" w:rsidRPr="007D4C7D" w:rsidRDefault="00290949">
      <w:pPr>
        <w:pStyle w:val="ListParagraph"/>
        <w:numPr>
          <w:ilvl w:val="1"/>
          <w:numId w:val="23"/>
        </w:numPr>
        <w:tabs>
          <w:tab w:val="left" w:pos="868"/>
          <w:tab w:val="left" w:pos="869"/>
        </w:tabs>
        <w:spacing w:before="23"/>
        <w:ind w:left="868" w:hanging="409"/>
        <w:rPr>
          <w:rFonts w:ascii="Times New Roman" w:hAnsi="Times New Roman" w:cs="Times New Roman"/>
        </w:rPr>
      </w:pPr>
      <w:r w:rsidRPr="007D4C7D">
        <w:rPr>
          <w:rFonts w:ascii="Times New Roman" w:hAnsi="Times New Roman" w:cs="Times New Roman"/>
        </w:rPr>
        <w:t>Needs that arise from natural</w:t>
      </w:r>
      <w:r w:rsidRPr="007D4C7D">
        <w:rPr>
          <w:rFonts w:ascii="Times New Roman" w:hAnsi="Times New Roman" w:cs="Times New Roman"/>
          <w:spacing w:val="-12"/>
        </w:rPr>
        <w:t xml:space="preserve"> </w:t>
      </w:r>
      <w:r w:rsidRPr="007D4C7D">
        <w:rPr>
          <w:rFonts w:ascii="Times New Roman" w:hAnsi="Times New Roman" w:cs="Times New Roman"/>
        </w:rPr>
        <w:t>calamity</w:t>
      </w:r>
    </w:p>
    <w:p w14:paraId="6BD873EC" w14:textId="77777777" w:rsidR="00FE58EC" w:rsidRPr="007D4C7D" w:rsidRDefault="00FE58EC">
      <w:pPr>
        <w:pStyle w:val="BodyText"/>
        <w:spacing w:before="6"/>
        <w:ind w:left="0"/>
        <w:rPr>
          <w:rFonts w:ascii="Times New Roman" w:hAnsi="Times New Roman" w:cs="Times New Roman"/>
          <w:sz w:val="25"/>
        </w:rPr>
      </w:pPr>
    </w:p>
    <w:p w14:paraId="69E40C0F" w14:textId="77777777" w:rsidR="00FE58EC" w:rsidRPr="007D4C7D" w:rsidRDefault="00290949">
      <w:pPr>
        <w:pStyle w:val="Heading3"/>
        <w:numPr>
          <w:ilvl w:val="1"/>
          <w:numId w:val="22"/>
        </w:numPr>
        <w:tabs>
          <w:tab w:val="left" w:pos="509"/>
        </w:tabs>
        <w:spacing w:before="1"/>
        <w:ind w:hanging="409"/>
        <w:rPr>
          <w:rFonts w:ascii="Times New Roman" w:hAnsi="Times New Roman" w:cs="Times New Roman"/>
        </w:rPr>
      </w:pPr>
      <w:r w:rsidRPr="007D4C7D">
        <w:rPr>
          <w:rFonts w:ascii="Times New Roman" w:hAnsi="Times New Roman" w:cs="Times New Roman"/>
        </w:rPr>
        <w:t>Procedure for land</w:t>
      </w:r>
      <w:r w:rsidRPr="007D4C7D">
        <w:rPr>
          <w:rFonts w:ascii="Times New Roman" w:hAnsi="Times New Roman" w:cs="Times New Roman"/>
          <w:spacing w:val="-9"/>
        </w:rPr>
        <w:t xml:space="preserve"> </w:t>
      </w:r>
      <w:r w:rsidRPr="007D4C7D">
        <w:rPr>
          <w:rFonts w:ascii="Times New Roman" w:hAnsi="Times New Roman" w:cs="Times New Roman"/>
        </w:rPr>
        <w:t>acquisition</w:t>
      </w:r>
    </w:p>
    <w:p w14:paraId="6CAF87DE" w14:textId="77777777" w:rsidR="00FE58EC" w:rsidRPr="007D4C7D" w:rsidRDefault="00290949">
      <w:pPr>
        <w:pStyle w:val="BodyText"/>
        <w:spacing w:before="178" w:line="261" w:lineRule="auto"/>
        <w:ind w:right="436" w:firstLine="48"/>
        <w:rPr>
          <w:rFonts w:ascii="Times New Roman" w:hAnsi="Times New Roman" w:cs="Times New Roman"/>
        </w:rPr>
      </w:pPr>
      <w:r w:rsidRPr="007D4C7D">
        <w:rPr>
          <w:rFonts w:ascii="Times New Roman" w:hAnsi="Times New Roman" w:cs="Times New Roman"/>
        </w:rPr>
        <w:t>In India Land can be acquired by the Government according to Land Acquisition, Rehabilitation and Resettlement (LARR) Act, 2013 (Land Acquisition Act, 2013).</w:t>
      </w:r>
    </w:p>
    <w:p w14:paraId="24FC497C" w14:textId="77777777" w:rsidR="00FE58EC" w:rsidRPr="007D4C7D" w:rsidRDefault="00290949">
      <w:pPr>
        <w:pStyle w:val="BodyText"/>
        <w:spacing w:before="154" w:line="259" w:lineRule="auto"/>
        <w:ind w:right="145"/>
        <w:rPr>
          <w:rFonts w:ascii="Times New Roman" w:hAnsi="Times New Roman" w:cs="Times New Roman"/>
        </w:rPr>
      </w:pPr>
      <w:r w:rsidRPr="007D4C7D">
        <w:rPr>
          <w:rFonts w:ascii="Times New Roman" w:hAnsi="Times New Roman" w:cs="Times New Roman"/>
        </w:rPr>
        <w:t>When the Government requires land for any of the stated purposes, a notification to that effect shall be published in the Official Gazette and in two daily newspapers circulating in that locality of which at least one shall be in the regional language. Thereupon it will be lawful for any officer and for his workmen to enter upon and survey and take levels, to dig or bore into the subsoil in such locality.</w:t>
      </w:r>
    </w:p>
    <w:p w14:paraId="7D9BDB02" w14:textId="77777777" w:rsidR="00FE58EC" w:rsidRPr="007D4C7D" w:rsidRDefault="00290949">
      <w:pPr>
        <w:pStyle w:val="Heading3"/>
        <w:numPr>
          <w:ilvl w:val="1"/>
          <w:numId w:val="22"/>
        </w:numPr>
        <w:tabs>
          <w:tab w:val="left" w:pos="552"/>
        </w:tabs>
        <w:spacing w:before="160"/>
        <w:ind w:left="551" w:hanging="452"/>
        <w:rPr>
          <w:rFonts w:ascii="Times New Roman" w:hAnsi="Times New Roman" w:cs="Times New Roman"/>
        </w:rPr>
      </w:pPr>
      <w:r w:rsidRPr="007D4C7D">
        <w:rPr>
          <w:rFonts w:ascii="Times New Roman" w:hAnsi="Times New Roman" w:cs="Times New Roman"/>
        </w:rPr>
        <w:t>Objection</w:t>
      </w:r>
    </w:p>
    <w:p w14:paraId="5F2DC812" w14:textId="77777777" w:rsidR="00FE58EC" w:rsidRPr="007D4C7D" w:rsidRDefault="00290949">
      <w:pPr>
        <w:pStyle w:val="BodyText"/>
        <w:spacing w:before="19" w:line="261" w:lineRule="auto"/>
        <w:ind w:right="246"/>
        <w:rPr>
          <w:rFonts w:ascii="Times New Roman" w:hAnsi="Times New Roman" w:cs="Times New Roman"/>
        </w:rPr>
      </w:pPr>
      <w:r w:rsidRPr="007D4C7D">
        <w:rPr>
          <w:rFonts w:ascii="Times New Roman" w:hAnsi="Times New Roman" w:cs="Times New Roman"/>
        </w:rPr>
        <w:t>Any objection by any person to the process should be made in writing to the Collector within 30 days of publication of the notice.</w:t>
      </w:r>
    </w:p>
    <w:p w14:paraId="7A614D8D" w14:textId="77777777" w:rsidR="00FE58EC" w:rsidRPr="007D4C7D" w:rsidRDefault="00290949">
      <w:pPr>
        <w:pStyle w:val="Heading3"/>
        <w:numPr>
          <w:ilvl w:val="1"/>
          <w:numId w:val="22"/>
        </w:numPr>
        <w:tabs>
          <w:tab w:val="left" w:pos="820"/>
          <w:tab w:val="left" w:pos="821"/>
        </w:tabs>
        <w:spacing w:before="0" w:line="264" w:lineRule="exact"/>
        <w:ind w:left="820" w:hanging="721"/>
        <w:rPr>
          <w:rFonts w:ascii="Times New Roman" w:hAnsi="Times New Roman" w:cs="Times New Roman"/>
        </w:rPr>
      </w:pPr>
      <w:r w:rsidRPr="007D4C7D">
        <w:rPr>
          <w:rFonts w:ascii="Times New Roman" w:hAnsi="Times New Roman" w:cs="Times New Roman"/>
        </w:rPr>
        <w:t>Enquiry and award by the</w:t>
      </w:r>
      <w:r w:rsidRPr="007D4C7D">
        <w:rPr>
          <w:rFonts w:ascii="Times New Roman" w:hAnsi="Times New Roman" w:cs="Times New Roman"/>
          <w:spacing w:val="-10"/>
        </w:rPr>
        <w:t xml:space="preserve"> </w:t>
      </w:r>
      <w:r w:rsidRPr="007D4C7D">
        <w:rPr>
          <w:rFonts w:ascii="Times New Roman" w:hAnsi="Times New Roman" w:cs="Times New Roman"/>
        </w:rPr>
        <w:t>Collector</w:t>
      </w:r>
    </w:p>
    <w:p w14:paraId="01E91376" w14:textId="77777777" w:rsidR="00FE58EC" w:rsidRPr="007D4C7D" w:rsidRDefault="00290949">
      <w:pPr>
        <w:pStyle w:val="BodyText"/>
        <w:spacing w:before="25" w:line="259" w:lineRule="auto"/>
        <w:ind w:right="162" w:firstLine="48"/>
        <w:rPr>
          <w:rFonts w:ascii="Times New Roman" w:hAnsi="Times New Roman" w:cs="Times New Roman"/>
        </w:rPr>
      </w:pPr>
      <w:r w:rsidRPr="007D4C7D">
        <w:rPr>
          <w:rFonts w:ascii="Times New Roman" w:hAnsi="Times New Roman" w:cs="Times New Roman"/>
        </w:rPr>
        <w:t xml:space="preserve">When government declares public purpose and shall control the land directly, consent of the land owner shall not be required. However, when the government acquires the land for private companies, the consent of at least 80% of the project affected families shall be obtained through a prior informed process before government uses its power under the Act to acquire the remaining land for public good, and in case of a public-private project at least 70% of the affected families should consent to the acquisition process. On the day so fixed, the Collector shall proceed to enquire into the objections (if any) and being satisfied that all the persons interested in the land who appeared before him have agreed in writing on the matters to be included in the award of the Collector in the form prescribed by rules made by the appropriate Government, make an award according to the terms of such agreement. On making an award, the Collector shall tender payment of the market value compensation awarded by him to the persons interested and entitled thereto according to the award. If there be any dispute as to the title to receive the compensation or as to the apportionment of it, the Collector shall deposit the amount of the compensation </w:t>
      </w:r>
      <w:proofErr w:type="gramStart"/>
      <w:r w:rsidRPr="007D4C7D">
        <w:rPr>
          <w:rFonts w:ascii="Times New Roman" w:hAnsi="Times New Roman" w:cs="Times New Roman"/>
        </w:rPr>
        <w:t>in .the</w:t>
      </w:r>
      <w:proofErr w:type="gramEnd"/>
      <w:r w:rsidRPr="007D4C7D">
        <w:rPr>
          <w:rFonts w:ascii="Times New Roman" w:hAnsi="Times New Roman" w:cs="Times New Roman"/>
        </w:rPr>
        <w:t xml:space="preserve"> Court.</w:t>
      </w:r>
    </w:p>
    <w:p w14:paraId="659C4572" w14:textId="77777777" w:rsidR="00FE58EC" w:rsidRPr="007D4C7D" w:rsidRDefault="00290949">
      <w:pPr>
        <w:pStyle w:val="Heading3"/>
        <w:numPr>
          <w:ilvl w:val="1"/>
          <w:numId w:val="22"/>
        </w:numPr>
        <w:tabs>
          <w:tab w:val="left" w:pos="552"/>
        </w:tabs>
        <w:spacing w:before="1"/>
        <w:ind w:left="551" w:hanging="452"/>
        <w:rPr>
          <w:rFonts w:ascii="Times New Roman" w:hAnsi="Times New Roman" w:cs="Times New Roman"/>
        </w:rPr>
      </w:pPr>
      <w:r w:rsidRPr="007D4C7D">
        <w:rPr>
          <w:rFonts w:ascii="Times New Roman" w:hAnsi="Times New Roman" w:cs="Times New Roman"/>
        </w:rPr>
        <w:t>Dispute and delay for acquiring</w:t>
      </w:r>
      <w:r w:rsidRPr="007D4C7D">
        <w:rPr>
          <w:rFonts w:ascii="Times New Roman" w:hAnsi="Times New Roman" w:cs="Times New Roman"/>
          <w:spacing w:val="-13"/>
        </w:rPr>
        <w:t xml:space="preserve"> </w:t>
      </w:r>
      <w:r w:rsidRPr="007D4C7D">
        <w:rPr>
          <w:rFonts w:ascii="Times New Roman" w:hAnsi="Times New Roman" w:cs="Times New Roman"/>
        </w:rPr>
        <w:t>land</w:t>
      </w:r>
    </w:p>
    <w:p w14:paraId="37210D5E" w14:textId="77777777" w:rsidR="00FE58EC" w:rsidRPr="007D4C7D" w:rsidRDefault="00290949">
      <w:pPr>
        <w:pStyle w:val="BodyText"/>
        <w:spacing w:before="178" w:line="261" w:lineRule="auto"/>
        <w:ind w:right="750"/>
        <w:rPr>
          <w:rFonts w:ascii="Times New Roman" w:hAnsi="Times New Roman" w:cs="Times New Roman"/>
        </w:rPr>
      </w:pPr>
      <w:r w:rsidRPr="007D4C7D">
        <w:rPr>
          <w:rFonts w:ascii="Times New Roman" w:hAnsi="Times New Roman" w:cs="Times New Roman"/>
        </w:rPr>
        <w:t>The Owner of the land who has not accepted the award may move to the court of law hence causing delay for acquiring a land for even several years.</w:t>
      </w:r>
    </w:p>
    <w:p w14:paraId="0A0AAFA9" w14:textId="77777777" w:rsidR="00FE58EC" w:rsidRPr="007D4C7D" w:rsidRDefault="00290949">
      <w:pPr>
        <w:pStyle w:val="ListParagraph"/>
        <w:numPr>
          <w:ilvl w:val="1"/>
          <w:numId w:val="22"/>
        </w:numPr>
        <w:tabs>
          <w:tab w:val="left" w:pos="461"/>
        </w:tabs>
        <w:spacing w:before="153"/>
        <w:ind w:left="460" w:hanging="361"/>
        <w:rPr>
          <w:rFonts w:ascii="Times New Roman" w:hAnsi="Times New Roman" w:cs="Times New Roman"/>
        </w:rPr>
      </w:pPr>
      <w:r w:rsidRPr="007D4C7D">
        <w:rPr>
          <w:rFonts w:ascii="Times New Roman" w:hAnsi="Times New Roman" w:cs="Times New Roman"/>
        </w:rPr>
        <w:t>Matters to be considered in determining</w:t>
      </w:r>
      <w:r w:rsidRPr="007D4C7D">
        <w:rPr>
          <w:rFonts w:ascii="Times New Roman" w:hAnsi="Times New Roman" w:cs="Times New Roman"/>
          <w:spacing w:val="-10"/>
        </w:rPr>
        <w:t xml:space="preserve"> </w:t>
      </w:r>
      <w:r w:rsidRPr="007D4C7D">
        <w:rPr>
          <w:rFonts w:ascii="Times New Roman" w:hAnsi="Times New Roman" w:cs="Times New Roman"/>
        </w:rPr>
        <w:t>compensation:</w:t>
      </w:r>
    </w:p>
    <w:p w14:paraId="57019812" w14:textId="77777777" w:rsidR="00FE58EC" w:rsidRPr="007D4C7D" w:rsidRDefault="00290949">
      <w:pPr>
        <w:pStyle w:val="ListParagraph"/>
        <w:numPr>
          <w:ilvl w:val="2"/>
          <w:numId w:val="22"/>
        </w:numPr>
        <w:tabs>
          <w:tab w:val="left" w:pos="858"/>
          <w:tab w:val="left" w:pos="859"/>
        </w:tabs>
        <w:ind w:hanging="361"/>
        <w:rPr>
          <w:rFonts w:ascii="Times New Roman" w:hAnsi="Times New Roman" w:cs="Times New Roman"/>
        </w:rPr>
      </w:pPr>
      <w:r w:rsidRPr="007D4C7D">
        <w:rPr>
          <w:rFonts w:ascii="Times New Roman" w:hAnsi="Times New Roman" w:cs="Times New Roman"/>
        </w:rPr>
        <w:t>The market value of the land on the date of the publication of the</w:t>
      </w:r>
      <w:r w:rsidRPr="007D4C7D">
        <w:rPr>
          <w:rFonts w:ascii="Times New Roman" w:hAnsi="Times New Roman" w:cs="Times New Roman"/>
          <w:spacing w:val="-19"/>
        </w:rPr>
        <w:t xml:space="preserve"> </w:t>
      </w:r>
      <w:r w:rsidRPr="007D4C7D">
        <w:rPr>
          <w:rFonts w:ascii="Times New Roman" w:hAnsi="Times New Roman" w:cs="Times New Roman"/>
        </w:rPr>
        <w:t>notification;</w:t>
      </w:r>
    </w:p>
    <w:p w14:paraId="7333D4C9" w14:textId="77777777" w:rsidR="00FE58EC" w:rsidRPr="007D4C7D" w:rsidRDefault="00290949">
      <w:pPr>
        <w:pStyle w:val="ListParagraph"/>
        <w:numPr>
          <w:ilvl w:val="2"/>
          <w:numId w:val="22"/>
        </w:numPr>
        <w:tabs>
          <w:tab w:val="left" w:pos="858"/>
          <w:tab w:val="left" w:pos="859"/>
        </w:tabs>
        <w:spacing w:before="23" w:line="256" w:lineRule="auto"/>
        <w:ind w:right="129"/>
        <w:rPr>
          <w:rFonts w:ascii="Times New Roman" w:hAnsi="Times New Roman" w:cs="Times New Roman"/>
        </w:rPr>
      </w:pPr>
      <w:r w:rsidRPr="007D4C7D">
        <w:rPr>
          <w:rFonts w:ascii="Times New Roman" w:hAnsi="Times New Roman" w:cs="Times New Roman"/>
        </w:rPr>
        <w:t>The damage sustained by the person interested, by reason of the taking of any standing crops or trees which may be on the land at the time of taking possession</w:t>
      </w:r>
      <w:r w:rsidRPr="007D4C7D">
        <w:rPr>
          <w:rFonts w:ascii="Times New Roman" w:hAnsi="Times New Roman" w:cs="Times New Roman"/>
          <w:spacing w:val="-18"/>
        </w:rPr>
        <w:t xml:space="preserve"> </w:t>
      </w:r>
      <w:r w:rsidRPr="007D4C7D">
        <w:rPr>
          <w:rFonts w:ascii="Times New Roman" w:hAnsi="Times New Roman" w:cs="Times New Roman"/>
        </w:rPr>
        <w:t>thereof;</w:t>
      </w:r>
    </w:p>
    <w:p w14:paraId="26771297" w14:textId="77777777" w:rsidR="00FE58EC" w:rsidRPr="007D4C7D" w:rsidRDefault="00290949">
      <w:pPr>
        <w:pStyle w:val="ListParagraph"/>
        <w:numPr>
          <w:ilvl w:val="2"/>
          <w:numId w:val="22"/>
        </w:numPr>
        <w:tabs>
          <w:tab w:val="left" w:pos="906"/>
          <w:tab w:val="left" w:pos="907"/>
        </w:tabs>
        <w:spacing w:before="4" w:line="256" w:lineRule="auto"/>
        <w:ind w:right="290"/>
        <w:rPr>
          <w:rFonts w:ascii="Times New Roman" w:hAnsi="Times New Roman" w:cs="Times New Roman"/>
        </w:rPr>
      </w:pPr>
      <w:r w:rsidRPr="007D4C7D">
        <w:rPr>
          <w:rFonts w:ascii="Times New Roman" w:hAnsi="Times New Roman" w:cs="Times New Roman"/>
        </w:rPr>
        <w:tab/>
        <w:t>The</w:t>
      </w:r>
      <w:r w:rsidRPr="007D4C7D">
        <w:rPr>
          <w:rFonts w:ascii="Times New Roman" w:hAnsi="Times New Roman" w:cs="Times New Roman"/>
          <w:spacing w:val="-4"/>
        </w:rPr>
        <w:t xml:space="preserve"> </w:t>
      </w:r>
      <w:r w:rsidRPr="007D4C7D">
        <w:rPr>
          <w:rFonts w:ascii="Times New Roman" w:hAnsi="Times New Roman" w:cs="Times New Roman"/>
        </w:rPr>
        <w:t>damage</w:t>
      </w:r>
      <w:r w:rsidRPr="007D4C7D">
        <w:rPr>
          <w:rFonts w:ascii="Times New Roman" w:hAnsi="Times New Roman" w:cs="Times New Roman"/>
          <w:spacing w:val="-3"/>
        </w:rPr>
        <w:t xml:space="preserve"> </w:t>
      </w:r>
      <w:r w:rsidRPr="007D4C7D">
        <w:rPr>
          <w:rFonts w:ascii="Times New Roman" w:hAnsi="Times New Roman" w:cs="Times New Roman"/>
        </w:rPr>
        <w:t>sustained</w:t>
      </w:r>
      <w:r w:rsidRPr="007D4C7D">
        <w:rPr>
          <w:rFonts w:ascii="Times New Roman" w:hAnsi="Times New Roman" w:cs="Times New Roman"/>
          <w:spacing w:val="-3"/>
        </w:rPr>
        <w:t xml:space="preserve"> </w:t>
      </w:r>
      <w:r w:rsidRPr="007D4C7D">
        <w:rPr>
          <w:rFonts w:ascii="Times New Roman" w:hAnsi="Times New Roman" w:cs="Times New Roman"/>
        </w:rPr>
        <w:t>at</w:t>
      </w:r>
      <w:r w:rsidRPr="007D4C7D">
        <w:rPr>
          <w:rFonts w:ascii="Times New Roman" w:hAnsi="Times New Roman" w:cs="Times New Roman"/>
          <w:spacing w:val="-6"/>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time</w:t>
      </w:r>
      <w:r w:rsidRPr="007D4C7D">
        <w:rPr>
          <w:rFonts w:ascii="Times New Roman" w:hAnsi="Times New Roman" w:cs="Times New Roman"/>
          <w:spacing w:val="-4"/>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taking</w:t>
      </w:r>
      <w:r w:rsidRPr="007D4C7D">
        <w:rPr>
          <w:rFonts w:ascii="Times New Roman" w:hAnsi="Times New Roman" w:cs="Times New Roman"/>
          <w:spacing w:val="-2"/>
        </w:rPr>
        <w:t xml:space="preserve"> </w:t>
      </w:r>
      <w:r w:rsidRPr="007D4C7D">
        <w:rPr>
          <w:rFonts w:ascii="Times New Roman" w:hAnsi="Times New Roman" w:cs="Times New Roman"/>
        </w:rPr>
        <w:t>possession</w:t>
      </w:r>
      <w:r w:rsidRPr="007D4C7D">
        <w:rPr>
          <w:rFonts w:ascii="Times New Roman" w:hAnsi="Times New Roman" w:cs="Times New Roman"/>
          <w:spacing w:val="-4"/>
        </w:rPr>
        <w:t xml:space="preserve"> </w:t>
      </w:r>
      <w:r w:rsidRPr="007D4C7D">
        <w:rPr>
          <w:rFonts w:ascii="Times New Roman" w:hAnsi="Times New Roman" w:cs="Times New Roman"/>
        </w:rPr>
        <w:t>of</w:t>
      </w:r>
      <w:r w:rsidRPr="007D4C7D">
        <w:rPr>
          <w:rFonts w:ascii="Times New Roman" w:hAnsi="Times New Roman" w:cs="Times New Roman"/>
          <w:spacing w:val="1"/>
        </w:rPr>
        <w:t xml:space="preserve"> </w:t>
      </w:r>
      <w:r w:rsidRPr="007D4C7D">
        <w:rPr>
          <w:rFonts w:ascii="Times New Roman" w:hAnsi="Times New Roman" w:cs="Times New Roman"/>
        </w:rPr>
        <w:t>the</w:t>
      </w:r>
      <w:r w:rsidRPr="007D4C7D">
        <w:rPr>
          <w:rFonts w:ascii="Times New Roman" w:hAnsi="Times New Roman" w:cs="Times New Roman"/>
          <w:spacing w:val="1"/>
        </w:rPr>
        <w:t xml:space="preserve"> </w:t>
      </w:r>
      <w:r w:rsidRPr="007D4C7D">
        <w:rPr>
          <w:rFonts w:ascii="Times New Roman" w:hAnsi="Times New Roman" w:cs="Times New Roman"/>
        </w:rPr>
        <w:t>land,</w:t>
      </w:r>
      <w:r w:rsidRPr="007D4C7D">
        <w:rPr>
          <w:rFonts w:ascii="Times New Roman" w:hAnsi="Times New Roman" w:cs="Times New Roman"/>
          <w:spacing w:val="-6"/>
        </w:rPr>
        <w:t xml:space="preserve"> </w:t>
      </w:r>
      <w:r w:rsidRPr="007D4C7D">
        <w:rPr>
          <w:rFonts w:ascii="Times New Roman" w:hAnsi="Times New Roman" w:cs="Times New Roman"/>
        </w:rPr>
        <w:t>by</w:t>
      </w:r>
      <w:r w:rsidRPr="007D4C7D">
        <w:rPr>
          <w:rFonts w:ascii="Times New Roman" w:hAnsi="Times New Roman" w:cs="Times New Roman"/>
          <w:spacing w:val="-3"/>
        </w:rPr>
        <w:t xml:space="preserve"> </w:t>
      </w:r>
      <w:r w:rsidRPr="007D4C7D">
        <w:rPr>
          <w:rFonts w:ascii="Times New Roman" w:hAnsi="Times New Roman" w:cs="Times New Roman"/>
        </w:rPr>
        <w:t>reason</w:t>
      </w:r>
      <w:r w:rsidRPr="007D4C7D">
        <w:rPr>
          <w:rFonts w:ascii="Times New Roman" w:hAnsi="Times New Roman" w:cs="Times New Roman"/>
          <w:spacing w:val="1"/>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separating</w:t>
      </w:r>
      <w:r w:rsidRPr="007D4C7D">
        <w:rPr>
          <w:rFonts w:ascii="Times New Roman" w:hAnsi="Times New Roman" w:cs="Times New Roman"/>
          <w:spacing w:val="-3"/>
        </w:rPr>
        <w:t xml:space="preserve"> </w:t>
      </w:r>
      <w:r w:rsidRPr="007D4C7D">
        <w:rPr>
          <w:rFonts w:ascii="Times New Roman" w:hAnsi="Times New Roman" w:cs="Times New Roman"/>
        </w:rPr>
        <w:t>such</w:t>
      </w:r>
      <w:r w:rsidRPr="007D4C7D">
        <w:rPr>
          <w:rFonts w:ascii="Times New Roman" w:hAnsi="Times New Roman" w:cs="Times New Roman"/>
          <w:spacing w:val="-4"/>
        </w:rPr>
        <w:t xml:space="preserve"> </w:t>
      </w:r>
      <w:r w:rsidRPr="007D4C7D">
        <w:rPr>
          <w:rFonts w:ascii="Times New Roman" w:hAnsi="Times New Roman" w:cs="Times New Roman"/>
        </w:rPr>
        <w:t>land</w:t>
      </w:r>
      <w:r w:rsidRPr="007D4C7D">
        <w:rPr>
          <w:rFonts w:ascii="Times New Roman" w:hAnsi="Times New Roman" w:cs="Times New Roman"/>
          <w:spacing w:val="-4"/>
        </w:rPr>
        <w:t xml:space="preserve"> </w:t>
      </w:r>
      <w:r w:rsidRPr="007D4C7D">
        <w:rPr>
          <w:rFonts w:ascii="Times New Roman" w:hAnsi="Times New Roman" w:cs="Times New Roman"/>
        </w:rPr>
        <w:t>from his other</w:t>
      </w:r>
      <w:r w:rsidRPr="007D4C7D">
        <w:rPr>
          <w:rFonts w:ascii="Times New Roman" w:hAnsi="Times New Roman" w:cs="Times New Roman"/>
          <w:spacing w:val="-5"/>
        </w:rPr>
        <w:t xml:space="preserve"> </w:t>
      </w:r>
      <w:r w:rsidRPr="007D4C7D">
        <w:rPr>
          <w:rFonts w:ascii="Times New Roman" w:hAnsi="Times New Roman" w:cs="Times New Roman"/>
        </w:rPr>
        <w:t>land;</w:t>
      </w:r>
    </w:p>
    <w:p w14:paraId="4110F02A" w14:textId="77777777" w:rsidR="00FE58EC" w:rsidRPr="007D4C7D" w:rsidRDefault="00290949">
      <w:pPr>
        <w:pStyle w:val="ListParagraph"/>
        <w:numPr>
          <w:ilvl w:val="2"/>
          <w:numId w:val="22"/>
        </w:numPr>
        <w:tabs>
          <w:tab w:val="left" w:pos="858"/>
          <w:tab w:val="left" w:pos="859"/>
        </w:tabs>
        <w:spacing w:before="4" w:line="256" w:lineRule="auto"/>
        <w:ind w:right="363"/>
        <w:rPr>
          <w:rFonts w:ascii="Times New Roman" w:hAnsi="Times New Roman" w:cs="Times New Roman"/>
        </w:rPr>
      </w:pP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damage</w:t>
      </w:r>
      <w:r w:rsidRPr="007D4C7D">
        <w:rPr>
          <w:rFonts w:ascii="Times New Roman" w:hAnsi="Times New Roman" w:cs="Times New Roman"/>
          <w:spacing w:val="-3"/>
        </w:rPr>
        <w:t xml:space="preserve"> </w:t>
      </w:r>
      <w:r w:rsidRPr="007D4C7D">
        <w:rPr>
          <w:rFonts w:ascii="Times New Roman" w:hAnsi="Times New Roman" w:cs="Times New Roman"/>
        </w:rPr>
        <w:t>sustained</w:t>
      </w:r>
      <w:r w:rsidRPr="007D4C7D">
        <w:rPr>
          <w:rFonts w:ascii="Times New Roman" w:hAnsi="Times New Roman" w:cs="Times New Roman"/>
          <w:spacing w:val="-2"/>
        </w:rPr>
        <w:t xml:space="preserve"> </w:t>
      </w:r>
      <w:r w:rsidRPr="007D4C7D">
        <w:rPr>
          <w:rFonts w:ascii="Times New Roman" w:hAnsi="Times New Roman" w:cs="Times New Roman"/>
        </w:rPr>
        <w:t>at</w:t>
      </w:r>
      <w:r w:rsidRPr="007D4C7D">
        <w:rPr>
          <w:rFonts w:ascii="Times New Roman" w:hAnsi="Times New Roman" w:cs="Times New Roman"/>
          <w:spacing w:val="-6"/>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time</w:t>
      </w:r>
      <w:r w:rsidRPr="007D4C7D">
        <w:rPr>
          <w:rFonts w:ascii="Times New Roman" w:hAnsi="Times New Roman" w:cs="Times New Roman"/>
          <w:spacing w:val="-2"/>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taking</w:t>
      </w:r>
      <w:r w:rsidRPr="007D4C7D">
        <w:rPr>
          <w:rFonts w:ascii="Times New Roman" w:hAnsi="Times New Roman" w:cs="Times New Roman"/>
          <w:spacing w:val="-2"/>
        </w:rPr>
        <w:t xml:space="preserve"> </w:t>
      </w:r>
      <w:r w:rsidRPr="007D4C7D">
        <w:rPr>
          <w:rFonts w:ascii="Times New Roman" w:hAnsi="Times New Roman" w:cs="Times New Roman"/>
        </w:rPr>
        <w:t>possession</w:t>
      </w:r>
      <w:r w:rsidRPr="007D4C7D">
        <w:rPr>
          <w:rFonts w:ascii="Times New Roman" w:hAnsi="Times New Roman" w:cs="Times New Roman"/>
          <w:spacing w:val="-8"/>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land,</w:t>
      </w:r>
      <w:r w:rsidRPr="007D4C7D">
        <w:rPr>
          <w:rFonts w:ascii="Times New Roman" w:hAnsi="Times New Roman" w:cs="Times New Roman"/>
          <w:spacing w:val="-5"/>
        </w:rPr>
        <w:t xml:space="preserve"> </w:t>
      </w:r>
      <w:r w:rsidRPr="007D4C7D">
        <w:rPr>
          <w:rFonts w:ascii="Times New Roman" w:hAnsi="Times New Roman" w:cs="Times New Roman"/>
        </w:rPr>
        <w:t>by</w:t>
      </w:r>
      <w:r w:rsidRPr="007D4C7D">
        <w:rPr>
          <w:rFonts w:ascii="Times New Roman" w:hAnsi="Times New Roman" w:cs="Times New Roman"/>
          <w:spacing w:val="-3"/>
        </w:rPr>
        <w:t xml:space="preserve"> </w:t>
      </w:r>
      <w:r w:rsidRPr="007D4C7D">
        <w:rPr>
          <w:rFonts w:ascii="Times New Roman" w:hAnsi="Times New Roman" w:cs="Times New Roman"/>
        </w:rPr>
        <w:t>reason</w:t>
      </w:r>
      <w:r w:rsidRPr="007D4C7D">
        <w:rPr>
          <w:rFonts w:ascii="Times New Roman" w:hAnsi="Times New Roman" w:cs="Times New Roman"/>
          <w:spacing w:val="-3"/>
        </w:rPr>
        <w:t xml:space="preserve"> </w:t>
      </w:r>
      <w:r w:rsidRPr="007D4C7D">
        <w:rPr>
          <w:rFonts w:ascii="Times New Roman" w:hAnsi="Times New Roman" w:cs="Times New Roman"/>
        </w:rPr>
        <w:t>of</w:t>
      </w:r>
      <w:r w:rsidRPr="007D4C7D">
        <w:rPr>
          <w:rFonts w:ascii="Times New Roman" w:hAnsi="Times New Roman" w:cs="Times New Roman"/>
          <w:spacing w:val="1"/>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acquisition</w:t>
      </w:r>
      <w:r w:rsidRPr="007D4C7D">
        <w:rPr>
          <w:rFonts w:ascii="Times New Roman" w:hAnsi="Times New Roman" w:cs="Times New Roman"/>
          <w:spacing w:val="-3"/>
        </w:rPr>
        <w:t xml:space="preserve"> </w:t>
      </w:r>
      <w:r w:rsidRPr="007D4C7D">
        <w:rPr>
          <w:rFonts w:ascii="Times New Roman" w:hAnsi="Times New Roman" w:cs="Times New Roman"/>
        </w:rPr>
        <w:t>injuriously affecting his other property, movable or immovable, in any other manner, or his</w:t>
      </w:r>
      <w:r w:rsidRPr="007D4C7D">
        <w:rPr>
          <w:rFonts w:ascii="Times New Roman" w:hAnsi="Times New Roman" w:cs="Times New Roman"/>
          <w:spacing w:val="-26"/>
        </w:rPr>
        <w:t xml:space="preserve"> </w:t>
      </w:r>
      <w:r w:rsidRPr="007D4C7D">
        <w:rPr>
          <w:rFonts w:ascii="Times New Roman" w:hAnsi="Times New Roman" w:cs="Times New Roman"/>
        </w:rPr>
        <w:t>earnings;</w:t>
      </w:r>
    </w:p>
    <w:p w14:paraId="41DA55C5" w14:textId="77777777" w:rsidR="00FE58EC" w:rsidRPr="007D4C7D" w:rsidRDefault="00FE58EC">
      <w:pPr>
        <w:spacing w:line="256" w:lineRule="auto"/>
        <w:rPr>
          <w:rFonts w:ascii="Times New Roman" w:hAnsi="Times New Roman" w:cs="Times New Roman"/>
        </w:rPr>
        <w:sectPr w:rsidR="00FE58EC" w:rsidRPr="007D4C7D" w:rsidSect="0036628D">
          <w:pgSz w:w="11910" w:h="16840"/>
          <w:pgMar w:top="72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0195096" w14:textId="77777777" w:rsidR="00FE58EC" w:rsidRPr="007D4C7D" w:rsidRDefault="00290949">
      <w:pPr>
        <w:pStyle w:val="ListParagraph"/>
        <w:numPr>
          <w:ilvl w:val="2"/>
          <w:numId w:val="22"/>
        </w:numPr>
        <w:tabs>
          <w:tab w:val="left" w:pos="858"/>
          <w:tab w:val="left" w:pos="859"/>
        </w:tabs>
        <w:spacing w:before="75" w:line="256" w:lineRule="auto"/>
        <w:ind w:right="209"/>
        <w:rPr>
          <w:rFonts w:ascii="Times New Roman" w:hAnsi="Times New Roman" w:cs="Times New Roman"/>
        </w:rPr>
      </w:pPr>
      <w:r w:rsidRPr="007D4C7D">
        <w:rPr>
          <w:rFonts w:ascii="Times New Roman" w:hAnsi="Times New Roman" w:cs="Times New Roman"/>
        </w:rPr>
        <w:lastRenderedPageBreak/>
        <w:t>If, the person interested is compelled to change his residence or place of business, the reasonable expenses incidental to such</w:t>
      </w:r>
      <w:r w:rsidRPr="007D4C7D">
        <w:rPr>
          <w:rFonts w:ascii="Times New Roman" w:hAnsi="Times New Roman" w:cs="Times New Roman"/>
          <w:spacing w:val="-3"/>
        </w:rPr>
        <w:t xml:space="preserve"> </w:t>
      </w:r>
      <w:r w:rsidRPr="007D4C7D">
        <w:rPr>
          <w:rFonts w:ascii="Times New Roman" w:hAnsi="Times New Roman" w:cs="Times New Roman"/>
        </w:rPr>
        <w:t>change;</w:t>
      </w:r>
    </w:p>
    <w:p w14:paraId="16358B86" w14:textId="77777777" w:rsidR="00FE58EC" w:rsidRPr="007D4C7D" w:rsidRDefault="00290949">
      <w:pPr>
        <w:pStyle w:val="ListParagraph"/>
        <w:numPr>
          <w:ilvl w:val="2"/>
          <w:numId w:val="22"/>
        </w:numPr>
        <w:tabs>
          <w:tab w:val="left" w:pos="858"/>
          <w:tab w:val="left" w:pos="859"/>
        </w:tabs>
        <w:spacing w:before="4" w:line="261" w:lineRule="auto"/>
        <w:ind w:right="1108"/>
        <w:rPr>
          <w:rFonts w:ascii="Times New Roman" w:hAnsi="Times New Roman" w:cs="Times New Roman"/>
        </w:rPr>
      </w:pPr>
      <w:r w:rsidRPr="007D4C7D">
        <w:rPr>
          <w:rFonts w:ascii="Times New Roman" w:hAnsi="Times New Roman" w:cs="Times New Roman"/>
        </w:rPr>
        <w:t xml:space="preserve">and </w:t>
      </w:r>
      <w:proofErr w:type="gramStart"/>
      <w:r w:rsidRPr="007D4C7D">
        <w:rPr>
          <w:rFonts w:ascii="Times New Roman" w:hAnsi="Times New Roman" w:cs="Times New Roman"/>
        </w:rPr>
        <w:t>The</w:t>
      </w:r>
      <w:proofErr w:type="gramEnd"/>
      <w:r w:rsidRPr="007D4C7D">
        <w:rPr>
          <w:rFonts w:ascii="Times New Roman" w:hAnsi="Times New Roman" w:cs="Times New Roman"/>
        </w:rPr>
        <w:t xml:space="preserve"> damage </w:t>
      </w:r>
      <w:proofErr w:type="spellStart"/>
      <w:r w:rsidRPr="007D4C7D">
        <w:rPr>
          <w:rFonts w:ascii="Times New Roman" w:hAnsi="Times New Roman" w:cs="Times New Roman"/>
        </w:rPr>
        <w:t>bonafide</w:t>
      </w:r>
      <w:proofErr w:type="spellEnd"/>
      <w:r w:rsidRPr="007D4C7D">
        <w:rPr>
          <w:rFonts w:ascii="Times New Roman" w:hAnsi="Times New Roman" w:cs="Times New Roman"/>
        </w:rPr>
        <w:t xml:space="preserve"> resulting from reduction of the profits of the land between time of the publication of the declaration and the time of taking possession of the</w:t>
      </w:r>
      <w:r w:rsidRPr="007D4C7D">
        <w:rPr>
          <w:rFonts w:ascii="Times New Roman" w:hAnsi="Times New Roman" w:cs="Times New Roman"/>
          <w:spacing w:val="-23"/>
        </w:rPr>
        <w:t xml:space="preserve"> </w:t>
      </w:r>
      <w:r w:rsidRPr="007D4C7D">
        <w:rPr>
          <w:rFonts w:ascii="Times New Roman" w:hAnsi="Times New Roman" w:cs="Times New Roman"/>
        </w:rPr>
        <w:t>land.</w:t>
      </w:r>
    </w:p>
    <w:p w14:paraId="1F363F11" w14:textId="77777777" w:rsidR="00FE58EC" w:rsidRPr="007D4C7D" w:rsidRDefault="00290949">
      <w:pPr>
        <w:pStyle w:val="BodyText"/>
        <w:spacing w:before="153" w:line="261" w:lineRule="auto"/>
        <w:ind w:right="407" w:firstLine="48"/>
        <w:rPr>
          <w:rFonts w:ascii="Times New Roman" w:hAnsi="Times New Roman" w:cs="Times New Roman"/>
        </w:rPr>
      </w:pPr>
      <w:r w:rsidRPr="007D4C7D">
        <w:rPr>
          <w:rFonts w:ascii="Times New Roman" w:hAnsi="Times New Roman" w:cs="Times New Roman"/>
        </w:rPr>
        <w:t>In addition to the market value of the land an amount calculated at the rate of twelve percent per annum of such market value as interest for the period commencing on and from the date of publication of the notification in respect of such land to the date of the award or taking possession of the land, whichever is earlier</w:t>
      </w:r>
    </w:p>
    <w:p w14:paraId="7F1E292B" w14:textId="77777777" w:rsidR="00FE58EC" w:rsidRPr="007D4C7D" w:rsidRDefault="00290949">
      <w:pPr>
        <w:pStyle w:val="Heading3"/>
        <w:numPr>
          <w:ilvl w:val="0"/>
          <w:numId w:val="23"/>
        </w:numPr>
        <w:tabs>
          <w:tab w:val="left" w:pos="370"/>
        </w:tabs>
        <w:spacing w:before="155"/>
        <w:ind w:left="369" w:hanging="270"/>
        <w:rPr>
          <w:rFonts w:ascii="Times New Roman" w:hAnsi="Times New Roman" w:cs="Times New Roman"/>
        </w:rPr>
      </w:pPr>
      <w:r w:rsidRPr="007D4C7D">
        <w:rPr>
          <w:rFonts w:ascii="Times New Roman" w:hAnsi="Times New Roman" w:cs="Times New Roman"/>
        </w:rPr>
        <w:t>Types of</w:t>
      </w:r>
      <w:r w:rsidRPr="007D4C7D">
        <w:rPr>
          <w:rFonts w:ascii="Times New Roman" w:hAnsi="Times New Roman" w:cs="Times New Roman"/>
          <w:spacing w:val="-4"/>
        </w:rPr>
        <w:t xml:space="preserve"> </w:t>
      </w:r>
      <w:proofErr w:type="spellStart"/>
      <w:r w:rsidRPr="007D4C7D">
        <w:rPr>
          <w:rFonts w:ascii="Times New Roman" w:hAnsi="Times New Roman" w:cs="Times New Roman"/>
        </w:rPr>
        <w:t>Labour</w:t>
      </w:r>
      <w:proofErr w:type="spellEnd"/>
    </w:p>
    <w:p w14:paraId="431E4717" w14:textId="77777777" w:rsidR="00FE58EC" w:rsidRPr="007D4C7D" w:rsidRDefault="00290949">
      <w:pPr>
        <w:pStyle w:val="BodyText"/>
        <w:spacing w:before="183"/>
        <w:rPr>
          <w:rFonts w:ascii="Times New Roman" w:hAnsi="Times New Roman" w:cs="Times New Roman"/>
        </w:rPr>
      </w:pPr>
      <w:r w:rsidRPr="007D4C7D">
        <w:rPr>
          <w:rFonts w:ascii="Times New Roman" w:hAnsi="Times New Roman" w:cs="Times New Roman"/>
        </w:rPr>
        <w:t xml:space="preserve">Construction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can broadly be divided into two classes namely casual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and regular establishment.</w:t>
      </w:r>
    </w:p>
    <w:p w14:paraId="7B9A098E" w14:textId="77777777" w:rsidR="00FE58EC" w:rsidRPr="007D4C7D" w:rsidRDefault="00290949">
      <w:pPr>
        <w:pStyle w:val="Heading3"/>
        <w:numPr>
          <w:ilvl w:val="1"/>
          <w:numId w:val="21"/>
        </w:numPr>
        <w:tabs>
          <w:tab w:val="left" w:pos="427"/>
        </w:tabs>
        <w:spacing w:before="182"/>
        <w:rPr>
          <w:rFonts w:ascii="Times New Roman" w:hAnsi="Times New Roman" w:cs="Times New Roman"/>
        </w:rPr>
      </w:pPr>
      <w:r w:rsidRPr="007D4C7D">
        <w:rPr>
          <w:rFonts w:ascii="Times New Roman" w:hAnsi="Times New Roman" w:cs="Times New Roman"/>
        </w:rPr>
        <w:t>Casual</w:t>
      </w:r>
      <w:r w:rsidRPr="007D4C7D">
        <w:rPr>
          <w:rFonts w:ascii="Times New Roman" w:hAnsi="Times New Roman" w:cs="Times New Roman"/>
          <w:spacing w:val="-4"/>
        </w:rPr>
        <w:t xml:space="preserve"> </w:t>
      </w:r>
      <w:proofErr w:type="spellStart"/>
      <w:r w:rsidRPr="007D4C7D">
        <w:rPr>
          <w:rFonts w:ascii="Times New Roman" w:hAnsi="Times New Roman" w:cs="Times New Roman"/>
        </w:rPr>
        <w:t>labour</w:t>
      </w:r>
      <w:proofErr w:type="spellEnd"/>
    </w:p>
    <w:p w14:paraId="5F6D825F" w14:textId="77777777" w:rsidR="00FE58EC" w:rsidRPr="007D4C7D" w:rsidRDefault="00290949">
      <w:pPr>
        <w:pStyle w:val="BodyText"/>
        <w:spacing w:before="178" w:line="259" w:lineRule="auto"/>
        <w:ind w:right="415" w:firstLine="48"/>
        <w:rPr>
          <w:rFonts w:ascii="Times New Roman" w:hAnsi="Times New Roman" w:cs="Times New Roman"/>
        </w:rPr>
      </w:pPr>
      <w:r w:rsidRPr="007D4C7D">
        <w:rPr>
          <w:rFonts w:ascii="Times New Roman" w:hAnsi="Times New Roman" w:cs="Times New Roman"/>
        </w:rPr>
        <w:t xml:space="preserve">Casual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employed as and when required for the execution of work, payment is made on the basis of the number of days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works. There is no provision of leave, except the weekly holidays. This is also known as daily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072F6509" w14:textId="77777777" w:rsidR="00FE58EC" w:rsidRPr="007D4C7D" w:rsidRDefault="00290949">
      <w:pPr>
        <w:pStyle w:val="Heading3"/>
        <w:numPr>
          <w:ilvl w:val="1"/>
          <w:numId w:val="21"/>
        </w:numPr>
        <w:tabs>
          <w:tab w:val="left" w:pos="427"/>
        </w:tabs>
        <w:spacing w:before="162"/>
        <w:rPr>
          <w:rFonts w:ascii="Times New Roman" w:hAnsi="Times New Roman" w:cs="Times New Roman"/>
        </w:rPr>
      </w:pPr>
      <w:r w:rsidRPr="007D4C7D">
        <w:rPr>
          <w:rFonts w:ascii="Times New Roman" w:hAnsi="Times New Roman" w:cs="Times New Roman"/>
        </w:rPr>
        <w:t>Regular</w:t>
      </w:r>
      <w:r w:rsidRPr="007D4C7D">
        <w:rPr>
          <w:rFonts w:ascii="Times New Roman" w:hAnsi="Times New Roman" w:cs="Times New Roman"/>
          <w:spacing w:val="-5"/>
        </w:rPr>
        <w:t xml:space="preserve"> </w:t>
      </w:r>
      <w:r w:rsidRPr="007D4C7D">
        <w:rPr>
          <w:rFonts w:ascii="Times New Roman" w:hAnsi="Times New Roman" w:cs="Times New Roman"/>
        </w:rPr>
        <w:t>Establishment:</w:t>
      </w:r>
    </w:p>
    <w:p w14:paraId="4043BAAC" w14:textId="77777777" w:rsidR="00FE58EC" w:rsidRPr="007D4C7D" w:rsidRDefault="00290949">
      <w:pPr>
        <w:pStyle w:val="BodyText"/>
        <w:spacing w:before="178" w:line="261" w:lineRule="auto"/>
        <w:ind w:right="284"/>
        <w:jc w:val="both"/>
        <w:rPr>
          <w:rFonts w:ascii="Times New Roman" w:hAnsi="Times New Roman" w:cs="Times New Roman"/>
        </w:rPr>
      </w:pPr>
      <w:r w:rsidRPr="007D4C7D">
        <w:rPr>
          <w:rFonts w:ascii="Times New Roman" w:hAnsi="Times New Roman" w:cs="Times New Roman"/>
        </w:rPr>
        <w:t>Regular establishment generally includes supervisory personal that are required for more or less continuous period during construction. They are paid monthly wages and entitled to leave and other benefits. The employees may be temporary or permanent. Permanent employees have great security of service and may be entitled to more service benefits than the temporary employees.</w:t>
      </w:r>
    </w:p>
    <w:p w14:paraId="015D3F5D" w14:textId="77777777" w:rsidR="00FE58EC" w:rsidRPr="007D4C7D" w:rsidRDefault="00290949">
      <w:pPr>
        <w:pStyle w:val="Heading3"/>
        <w:numPr>
          <w:ilvl w:val="0"/>
          <w:numId w:val="23"/>
        </w:numPr>
        <w:tabs>
          <w:tab w:val="left" w:pos="370"/>
        </w:tabs>
        <w:spacing w:before="155"/>
        <w:ind w:left="369" w:hanging="270"/>
        <w:rPr>
          <w:rFonts w:ascii="Times New Roman" w:hAnsi="Times New Roman" w:cs="Times New Roman"/>
        </w:rPr>
      </w:pP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Laws Related to Construction</w:t>
      </w:r>
      <w:r w:rsidRPr="007D4C7D">
        <w:rPr>
          <w:rFonts w:ascii="Times New Roman" w:hAnsi="Times New Roman" w:cs="Times New Roman"/>
          <w:spacing w:val="-13"/>
        </w:rPr>
        <w:t xml:space="preserve"> </w:t>
      </w:r>
      <w:r w:rsidRPr="007D4C7D">
        <w:rPr>
          <w:rFonts w:ascii="Times New Roman" w:hAnsi="Times New Roman" w:cs="Times New Roman"/>
        </w:rPr>
        <w:t>Industry</w:t>
      </w:r>
    </w:p>
    <w:p w14:paraId="71549552" w14:textId="77777777" w:rsidR="00FE58EC" w:rsidRPr="007D4C7D" w:rsidRDefault="00290949">
      <w:pPr>
        <w:pStyle w:val="BodyText"/>
        <w:spacing w:before="173" w:line="261" w:lineRule="auto"/>
        <w:ind w:right="107"/>
        <w:rPr>
          <w:rFonts w:ascii="Times New Roman" w:hAnsi="Times New Roman" w:cs="Times New Roman"/>
        </w:rPr>
      </w:pPr>
      <w:r w:rsidRPr="007D4C7D">
        <w:rPr>
          <w:rFonts w:ascii="Times New Roman" w:hAnsi="Times New Roman" w:cs="Times New Roman"/>
        </w:rPr>
        <w:t xml:space="preserve">Construction is the largest industry in India and most of the employees who are working in construction industry are </w:t>
      </w:r>
      <w:proofErr w:type="spellStart"/>
      <w:r w:rsidRPr="007D4C7D">
        <w:rPr>
          <w:rFonts w:ascii="Times New Roman" w:hAnsi="Times New Roman" w:cs="Times New Roman"/>
        </w:rPr>
        <w:t>labours</w:t>
      </w:r>
      <w:proofErr w:type="spellEnd"/>
      <w:r w:rsidRPr="007D4C7D">
        <w:rPr>
          <w:rFonts w:ascii="Times New Roman" w:hAnsi="Times New Roman" w:cs="Times New Roman"/>
        </w:rPr>
        <w:t xml:space="preserve"> and skilled workers. As the nature of construction work is temporary the workers are recruited as and when required for the execution of work and are retrenched when no longer needed. Construction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migratory in nature, moving from one site to another site, and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attached to big contractors tends to migrate to new work sites taken up by them.</w:t>
      </w:r>
    </w:p>
    <w:p w14:paraId="54F15004" w14:textId="77777777" w:rsidR="00FE58EC" w:rsidRPr="007D4C7D" w:rsidRDefault="00290949">
      <w:pPr>
        <w:pStyle w:val="BodyText"/>
        <w:spacing w:before="149" w:line="259" w:lineRule="auto"/>
        <w:ind w:right="107"/>
        <w:rPr>
          <w:rFonts w:ascii="Times New Roman" w:hAnsi="Times New Roman" w:cs="Times New Roman"/>
        </w:rPr>
      </w:pPr>
      <w:r w:rsidRPr="007D4C7D">
        <w:rPr>
          <w:rFonts w:ascii="Times New Roman" w:hAnsi="Times New Roman" w:cs="Times New Roman"/>
        </w:rPr>
        <w:t xml:space="preserve">Because of such frequent migration construction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has not been able to organize itself to the extent that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in factories and other organized sectors of trade has. Consequently, construction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has extremely poor bargaining power and this situation is fully exploited by employers. The construction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beside low wages, they live in crowded unsanitary temporary huts built at the construction sites in unhygienic surroundings without basic amenities of life. For the welfare of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the Governments have, from time to time, brought out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laws.</w:t>
      </w:r>
    </w:p>
    <w:p w14:paraId="48979E1E" w14:textId="77777777" w:rsidR="00FE58EC" w:rsidRPr="007D4C7D" w:rsidRDefault="00290949">
      <w:pPr>
        <w:pStyle w:val="BodyText"/>
        <w:spacing w:before="163"/>
        <w:rPr>
          <w:rFonts w:ascii="Times New Roman" w:hAnsi="Times New Roman" w:cs="Times New Roman"/>
        </w:rPr>
      </w:pP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laws are classified into the following types</w:t>
      </w:r>
    </w:p>
    <w:p w14:paraId="7B99B79E" w14:textId="77777777" w:rsidR="00FE58EC" w:rsidRPr="007D4C7D" w:rsidRDefault="00290949">
      <w:pPr>
        <w:pStyle w:val="ListParagraph"/>
        <w:numPr>
          <w:ilvl w:val="1"/>
          <w:numId w:val="23"/>
        </w:numPr>
        <w:tabs>
          <w:tab w:val="left" w:pos="858"/>
          <w:tab w:val="left" w:pos="859"/>
        </w:tabs>
        <w:spacing w:before="177"/>
        <w:ind w:left="858" w:hanging="361"/>
        <w:rPr>
          <w:rFonts w:ascii="Times New Roman" w:hAnsi="Times New Roman" w:cs="Times New Roman"/>
        </w:rPr>
      </w:pPr>
      <w:r w:rsidRPr="007D4C7D">
        <w:rPr>
          <w:rFonts w:ascii="Times New Roman" w:hAnsi="Times New Roman" w:cs="Times New Roman"/>
        </w:rPr>
        <w:t>Laws concerning the working conditions of</w:t>
      </w:r>
      <w:r w:rsidRPr="007D4C7D">
        <w:rPr>
          <w:rFonts w:ascii="Times New Roman" w:hAnsi="Times New Roman" w:cs="Times New Roman"/>
          <w:spacing w:val="-7"/>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5326169E" w14:textId="77777777" w:rsidR="00FE58EC" w:rsidRPr="007D4C7D" w:rsidRDefault="00290949">
      <w:pPr>
        <w:pStyle w:val="ListParagraph"/>
        <w:numPr>
          <w:ilvl w:val="1"/>
          <w:numId w:val="23"/>
        </w:numPr>
        <w:tabs>
          <w:tab w:val="left" w:pos="858"/>
          <w:tab w:val="left" w:pos="859"/>
        </w:tabs>
        <w:ind w:left="858" w:hanging="361"/>
        <w:rPr>
          <w:rFonts w:ascii="Times New Roman" w:hAnsi="Times New Roman" w:cs="Times New Roman"/>
        </w:rPr>
      </w:pPr>
      <w:r w:rsidRPr="007D4C7D">
        <w:rPr>
          <w:rFonts w:ascii="Times New Roman" w:hAnsi="Times New Roman" w:cs="Times New Roman"/>
        </w:rPr>
        <w:t>Laws concerning wages and other payments to</w:t>
      </w:r>
      <w:r w:rsidRPr="007D4C7D">
        <w:rPr>
          <w:rFonts w:ascii="Times New Roman" w:hAnsi="Times New Roman" w:cs="Times New Roman"/>
          <w:spacing w:val="-15"/>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773E8CBA" w14:textId="77777777" w:rsidR="00FE58EC" w:rsidRPr="007D4C7D" w:rsidRDefault="00290949">
      <w:pPr>
        <w:pStyle w:val="ListParagraph"/>
        <w:numPr>
          <w:ilvl w:val="1"/>
          <w:numId w:val="23"/>
        </w:numPr>
        <w:tabs>
          <w:tab w:val="left" w:pos="858"/>
          <w:tab w:val="left" w:pos="859"/>
        </w:tabs>
        <w:ind w:left="858" w:hanging="361"/>
        <w:rPr>
          <w:rFonts w:ascii="Times New Roman" w:hAnsi="Times New Roman" w:cs="Times New Roman"/>
        </w:rPr>
      </w:pPr>
      <w:r w:rsidRPr="007D4C7D">
        <w:rPr>
          <w:rFonts w:ascii="Times New Roman" w:hAnsi="Times New Roman" w:cs="Times New Roman"/>
        </w:rPr>
        <w:t>Laws concerning the social security of</w:t>
      </w:r>
      <w:r w:rsidRPr="007D4C7D">
        <w:rPr>
          <w:rFonts w:ascii="Times New Roman" w:hAnsi="Times New Roman" w:cs="Times New Roman"/>
          <w:spacing w:val="-11"/>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35A9B9E6" w14:textId="77777777" w:rsidR="00FE58EC" w:rsidRPr="007D4C7D" w:rsidRDefault="00290949">
      <w:pPr>
        <w:pStyle w:val="BodyText"/>
        <w:spacing w:before="183"/>
        <w:rPr>
          <w:rFonts w:ascii="Times New Roman" w:hAnsi="Times New Roman" w:cs="Times New Roman"/>
        </w:rPr>
      </w:pPr>
      <w:r w:rsidRPr="007D4C7D">
        <w:rPr>
          <w:rFonts w:ascii="Times New Roman" w:hAnsi="Times New Roman" w:cs="Times New Roman"/>
        </w:rPr>
        <w:t xml:space="preserve">These laws are proved very much helpful to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for improving their living conditions.</w:t>
      </w:r>
    </w:p>
    <w:p w14:paraId="4B4D8FFC" w14:textId="77777777" w:rsidR="00FE58EC" w:rsidRPr="007D4C7D" w:rsidRDefault="00290949">
      <w:pPr>
        <w:pStyle w:val="Heading3"/>
        <w:numPr>
          <w:ilvl w:val="0"/>
          <w:numId w:val="23"/>
        </w:numPr>
        <w:tabs>
          <w:tab w:val="left" w:pos="370"/>
        </w:tabs>
        <w:ind w:left="369" w:hanging="270"/>
        <w:rPr>
          <w:rFonts w:ascii="Times New Roman" w:hAnsi="Times New Roman" w:cs="Times New Roman"/>
        </w:rPr>
      </w:pPr>
      <w:r w:rsidRPr="007D4C7D">
        <w:rPr>
          <w:rFonts w:ascii="Times New Roman" w:hAnsi="Times New Roman" w:cs="Times New Roman"/>
        </w:rPr>
        <w:t xml:space="preserve">Trade Unions Connected </w:t>
      </w:r>
      <w:proofErr w:type="gramStart"/>
      <w:r w:rsidRPr="007D4C7D">
        <w:rPr>
          <w:rFonts w:ascii="Times New Roman" w:hAnsi="Times New Roman" w:cs="Times New Roman"/>
        </w:rPr>
        <w:t>With</w:t>
      </w:r>
      <w:proofErr w:type="gramEnd"/>
      <w:r w:rsidRPr="007D4C7D">
        <w:rPr>
          <w:rFonts w:ascii="Times New Roman" w:hAnsi="Times New Roman" w:cs="Times New Roman"/>
        </w:rPr>
        <w:t xml:space="preserve"> Construction</w:t>
      </w:r>
      <w:r w:rsidRPr="007D4C7D">
        <w:rPr>
          <w:rFonts w:ascii="Times New Roman" w:hAnsi="Times New Roman" w:cs="Times New Roman"/>
          <w:spacing w:val="-12"/>
        </w:rPr>
        <w:t xml:space="preserve"> </w:t>
      </w:r>
      <w:r w:rsidRPr="007D4C7D">
        <w:rPr>
          <w:rFonts w:ascii="Times New Roman" w:hAnsi="Times New Roman" w:cs="Times New Roman"/>
        </w:rPr>
        <w:t>Industry</w:t>
      </w:r>
    </w:p>
    <w:p w14:paraId="799991CE" w14:textId="77777777" w:rsidR="00FE58EC" w:rsidRPr="007D4C7D" w:rsidRDefault="00290949">
      <w:pPr>
        <w:pStyle w:val="BodyText"/>
        <w:spacing w:before="177" w:line="256" w:lineRule="auto"/>
        <w:ind w:right="177" w:firstLine="48"/>
        <w:jc w:val="both"/>
        <w:rPr>
          <w:rFonts w:ascii="Times New Roman" w:hAnsi="Times New Roman" w:cs="Times New Roman"/>
        </w:rPr>
      </w:pPr>
      <w:r w:rsidRPr="007D4C7D">
        <w:rPr>
          <w:rFonts w:ascii="Times New Roman" w:hAnsi="Times New Roman" w:cs="Times New Roman"/>
        </w:rPr>
        <w:t>Trade unions are voluntary group of workers which are formed with the objective of protecting and promoting the interest</w:t>
      </w:r>
      <w:r w:rsidRPr="007D4C7D">
        <w:rPr>
          <w:rFonts w:ascii="Times New Roman" w:hAnsi="Times New Roman" w:cs="Times New Roman"/>
          <w:spacing w:val="-5"/>
        </w:rPr>
        <w:t xml:space="preserve"> </w:t>
      </w:r>
      <w:r w:rsidRPr="007D4C7D">
        <w:rPr>
          <w:rFonts w:ascii="Times New Roman" w:hAnsi="Times New Roman" w:cs="Times New Roman"/>
        </w:rPr>
        <w:t>of</w:t>
      </w:r>
      <w:r w:rsidRPr="007D4C7D">
        <w:rPr>
          <w:rFonts w:ascii="Times New Roman" w:hAnsi="Times New Roman" w:cs="Times New Roman"/>
          <w:spacing w:val="-3"/>
        </w:rPr>
        <w:t xml:space="preserve"> </w:t>
      </w:r>
      <w:r w:rsidRPr="007D4C7D">
        <w:rPr>
          <w:rFonts w:ascii="Times New Roman" w:hAnsi="Times New Roman" w:cs="Times New Roman"/>
        </w:rPr>
        <w:t>workers.</w:t>
      </w:r>
      <w:r w:rsidRPr="007D4C7D">
        <w:rPr>
          <w:rFonts w:ascii="Times New Roman" w:hAnsi="Times New Roman" w:cs="Times New Roman"/>
          <w:spacing w:val="-3"/>
        </w:rPr>
        <w:t xml:space="preserve"> </w:t>
      </w:r>
      <w:r w:rsidRPr="007D4C7D">
        <w:rPr>
          <w:rFonts w:ascii="Times New Roman" w:hAnsi="Times New Roman" w:cs="Times New Roman"/>
        </w:rPr>
        <w:t>Trade</w:t>
      </w:r>
      <w:r w:rsidRPr="007D4C7D">
        <w:rPr>
          <w:rFonts w:ascii="Times New Roman" w:hAnsi="Times New Roman" w:cs="Times New Roman"/>
          <w:spacing w:val="-3"/>
        </w:rPr>
        <w:t xml:space="preserve"> </w:t>
      </w:r>
      <w:r w:rsidRPr="007D4C7D">
        <w:rPr>
          <w:rFonts w:ascii="Times New Roman" w:hAnsi="Times New Roman" w:cs="Times New Roman"/>
        </w:rPr>
        <w:t>unions</w:t>
      </w:r>
      <w:r w:rsidRPr="007D4C7D">
        <w:rPr>
          <w:rFonts w:ascii="Times New Roman" w:hAnsi="Times New Roman" w:cs="Times New Roman"/>
          <w:spacing w:val="-3"/>
        </w:rPr>
        <w:t xml:space="preserve"> </w:t>
      </w:r>
      <w:r w:rsidRPr="007D4C7D">
        <w:rPr>
          <w:rFonts w:ascii="Times New Roman" w:hAnsi="Times New Roman" w:cs="Times New Roman"/>
        </w:rPr>
        <w:t>have</w:t>
      </w:r>
      <w:r w:rsidRPr="007D4C7D">
        <w:rPr>
          <w:rFonts w:ascii="Times New Roman" w:hAnsi="Times New Roman" w:cs="Times New Roman"/>
          <w:spacing w:val="-3"/>
        </w:rPr>
        <w:t xml:space="preserve"> </w:t>
      </w:r>
      <w:r w:rsidRPr="007D4C7D">
        <w:rPr>
          <w:rFonts w:ascii="Times New Roman" w:hAnsi="Times New Roman" w:cs="Times New Roman"/>
        </w:rPr>
        <w:t>both legal</w:t>
      </w:r>
      <w:r w:rsidRPr="007D4C7D">
        <w:rPr>
          <w:rFonts w:ascii="Times New Roman" w:hAnsi="Times New Roman" w:cs="Times New Roman"/>
          <w:spacing w:val="-2"/>
        </w:rPr>
        <w:t xml:space="preserve"> </w:t>
      </w:r>
      <w:r w:rsidRPr="007D4C7D">
        <w:rPr>
          <w:rFonts w:ascii="Times New Roman" w:hAnsi="Times New Roman" w:cs="Times New Roman"/>
        </w:rPr>
        <w:t>status</w:t>
      </w:r>
      <w:r w:rsidRPr="007D4C7D">
        <w:rPr>
          <w:rFonts w:ascii="Times New Roman" w:hAnsi="Times New Roman" w:cs="Times New Roman"/>
          <w:spacing w:val="-3"/>
        </w:rPr>
        <w:t xml:space="preserve"> </w:t>
      </w:r>
      <w:r w:rsidRPr="007D4C7D">
        <w:rPr>
          <w:rFonts w:ascii="Times New Roman" w:hAnsi="Times New Roman" w:cs="Times New Roman"/>
        </w:rPr>
        <w:t>and</w:t>
      </w:r>
      <w:r w:rsidRPr="007D4C7D">
        <w:rPr>
          <w:rFonts w:ascii="Times New Roman" w:hAnsi="Times New Roman" w:cs="Times New Roman"/>
          <w:spacing w:val="-4"/>
        </w:rPr>
        <w:t xml:space="preserve"> </w:t>
      </w:r>
      <w:r w:rsidRPr="007D4C7D">
        <w:rPr>
          <w:rFonts w:ascii="Times New Roman" w:hAnsi="Times New Roman" w:cs="Times New Roman"/>
        </w:rPr>
        <w:t>social</w:t>
      </w:r>
      <w:r w:rsidRPr="007D4C7D">
        <w:rPr>
          <w:rFonts w:ascii="Times New Roman" w:hAnsi="Times New Roman" w:cs="Times New Roman"/>
          <w:spacing w:val="-2"/>
        </w:rPr>
        <w:t xml:space="preserve"> </w:t>
      </w:r>
      <w:r w:rsidRPr="007D4C7D">
        <w:rPr>
          <w:rFonts w:ascii="Times New Roman" w:hAnsi="Times New Roman" w:cs="Times New Roman"/>
        </w:rPr>
        <w:t>approval.</w:t>
      </w:r>
      <w:r w:rsidRPr="007D4C7D">
        <w:rPr>
          <w:rFonts w:ascii="Times New Roman" w:hAnsi="Times New Roman" w:cs="Times New Roman"/>
          <w:spacing w:val="-2"/>
        </w:rPr>
        <w:t xml:space="preserve"> </w:t>
      </w:r>
      <w:r w:rsidRPr="007D4C7D">
        <w:rPr>
          <w:rFonts w:ascii="Times New Roman" w:hAnsi="Times New Roman" w:cs="Times New Roman"/>
        </w:rPr>
        <w:t>The</w:t>
      </w:r>
      <w:r w:rsidRPr="007D4C7D">
        <w:rPr>
          <w:rFonts w:ascii="Times New Roman" w:hAnsi="Times New Roman" w:cs="Times New Roman"/>
          <w:spacing w:val="-3"/>
        </w:rPr>
        <w:t xml:space="preserve"> </w:t>
      </w:r>
      <w:r w:rsidRPr="007D4C7D">
        <w:rPr>
          <w:rFonts w:ascii="Times New Roman" w:hAnsi="Times New Roman" w:cs="Times New Roman"/>
        </w:rPr>
        <w:t>main</w:t>
      </w:r>
      <w:r w:rsidRPr="007D4C7D">
        <w:rPr>
          <w:rFonts w:ascii="Times New Roman" w:hAnsi="Times New Roman" w:cs="Times New Roman"/>
          <w:spacing w:val="-4"/>
        </w:rPr>
        <w:t xml:space="preserve"> </w:t>
      </w:r>
      <w:r w:rsidRPr="007D4C7D">
        <w:rPr>
          <w:rFonts w:ascii="Times New Roman" w:hAnsi="Times New Roman" w:cs="Times New Roman"/>
        </w:rPr>
        <w:t>functions</w:t>
      </w:r>
      <w:r w:rsidRPr="007D4C7D">
        <w:rPr>
          <w:rFonts w:ascii="Times New Roman" w:hAnsi="Times New Roman" w:cs="Times New Roman"/>
          <w:spacing w:val="-3"/>
        </w:rPr>
        <w:t xml:space="preserve"> </w:t>
      </w:r>
      <w:r w:rsidRPr="007D4C7D">
        <w:rPr>
          <w:rFonts w:ascii="Times New Roman" w:hAnsi="Times New Roman" w:cs="Times New Roman"/>
        </w:rPr>
        <w:t>of</w:t>
      </w:r>
      <w:r w:rsidRPr="007D4C7D">
        <w:rPr>
          <w:rFonts w:ascii="Times New Roman" w:hAnsi="Times New Roman" w:cs="Times New Roman"/>
          <w:spacing w:val="1"/>
        </w:rPr>
        <w:t xml:space="preserve"> </w:t>
      </w:r>
      <w:r w:rsidRPr="007D4C7D">
        <w:rPr>
          <w:rFonts w:ascii="Times New Roman" w:hAnsi="Times New Roman" w:cs="Times New Roman"/>
        </w:rPr>
        <w:t>Trade</w:t>
      </w:r>
      <w:r w:rsidRPr="007D4C7D">
        <w:rPr>
          <w:rFonts w:ascii="Times New Roman" w:hAnsi="Times New Roman" w:cs="Times New Roman"/>
          <w:spacing w:val="-3"/>
        </w:rPr>
        <w:t xml:space="preserve"> </w:t>
      </w:r>
      <w:r w:rsidRPr="007D4C7D">
        <w:rPr>
          <w:rFonts w:ascii="Times New Roman" w:hAnsi="Times New Roman" w:cs="Times New Roman"/>
        </w:rPr>
        <w:t>unions</w:t>
      </w:r>
      <w:r w:rsidRPr="007D4C7D">
        <w:rPr>
          <w:rFonts w:ascii="Times New Roman" w:hAnsi="Times New Roman" w:cs="Times New Roman"/>
          <w:spacing w:val="-3"/>
        </w:rPr>
        <w:t xml:space="preserve"> </w:t>
      </w:r>
      <w:r w:rsidRPr="007D4C7D">
        <w:rPr>
          <w:rFonts w:ascii="Times New Roman" w:hAnsi="Times New Roman" w:cs="Times New Roman"/>
        </w:rPr>
        <w:t>are:</w:t>
      </w:r>
    </w:p>
    <w:p w14:paraId="137B952F" w14:textId="77777777" w:rsidR="00FE58EC" w:rsidRPr="007D4C7D" w:rsidRDefault="00290949">
      <w:pPr>
        <w:pStyle w:val="ListParagraph"/>
        <w:numPr>
          <w:ilvl w:val="0"/>
          <w:numId w:val="20"/>
        </w:numPr>
        <w:tabs>
          <w:tab w:val="left" w:pos="259"/>
        </w:tabs>
        <w:spacing w:before="7"/>
        <w:ind w:hanging="159"/>
        <w:rPr>
          <w:rFonts w:ascii="Times New Roman" w:hAnsi="Times New Roman" w:cs="Times New Roman"/>
        </w:rPr>
      </w:pPr>
      <w:r w:rsidRPr="007D4C7D">
        <w:rPr>
          <w:rFonts w:ascii="Times New Roman" w:hAnsi="Times New Roman" w:cs="Times New Roman"/>
        </w:rPr>
        <w:t>Improving working conditions at</w:t>
      </w:r>
      <w:r w:rsidRPr="007D4C7D">
        <w:rPr>
          <w:rFonts w:ascii="Times New Roman" w:hAnsi="Times New Roman" w:cs="Times New Roman"/>
          <w:spacing w:val="-10"/>
        </w:rPr>
        <w:t xml:space="preserve"> </w:t>
      </w:r>
      <w:r w:rsidRPr="007D4C7D">
        <w:rPr>
          <w:rFonts w:ascii="Times New Roman" w:hAnsi="Times New Roman" w:cs="Times New Roman"/>
        </w:rPr>
        <w:t>site</w:t>
      </w:r>
    </w:p>
    <w:p w14:paraId="0716DD9B" w14:textId="77777777" w:rsidR="00FE58EC" w:rsidRPr="007D4C7D" w:rsidRDefault="00290949">
      <w:pPr>
        <w:pStyle w:val="ListParagraph"/>
        <w:numPr>
          <w:ilvl w:val="0"/>
          <w:numId w:val="20"/>
        </w:numPr>
        <w:tabs>
          <w:tab w:val="left" w:pos="311"/>
        </w:tabs>
        <w:spacing w:before="182"/>
        <w:ind w:left="310" w:hanging="211"/>
        <w:rPr>
          <w:rFonts w:ascii="Times New Roman" w:hAnsi="Times New Roman" w:cs="Times New Roman"/>
        </w:rPr>
      </w:pPr>
      <w:r w:rsidRPr="007D4C7D">
        <w:rPr>
          <w:rFonts w:ascii="Times New Roman" w:hAnsi="Times New Roman" w:cs="Times New Roman"/>
        </w:rPr>
        <w:t>Improving wages of</w:t>
      </w:r>
      <w:r w:rsidRPr="007D4C7D">
        <w:rPr>
          <w:rFonts w:ascii="Times New Roman" w:hAnsi="Times New Roman" w:cs="Times New Roman"/>
          <w:spacing w:val="-5"/>
        </w:rPr>
        <w:t xml:space="preserve"> </w:t>
      </w:r>
      <w:r w:rsidRPr="007D4C7D">
        <w:rPr>
          <w:rFonts w:ascii="Times New Roman" w:hAnsi="Times New Roman" w:cs="Times New Roman"/>
        </w:rPr>
        <w:t>workers</w:t>
      </w:r>
    </w:p>
    <w:p w14:paraId="13403943" w14:textId="77777777" w:rsidR="00FE58EC" w:rsidRPr="007D4C7D" w:rsidRDefault="00290949">
      <w:pPr>
        <w:pStyle w:val="ListParagraph"/>
        <w:numPr>
          <w:ilvl w:val="0"/>
          <w:numId w:val="20"/>
        </w:numPr>
        <w:tabs>
          <w:tab w:val="left" w:pos="359"/>
        </w:tabs>
        <w:spacing w:before="183"/>
        <w:ind w:left="358" w:hanging="259"/>
        <w:rPr>
          <w:rFonts w:ascii="Times New Roman" w:hAnsi="Times New Roman" w:cs="Times New Roman"/>
        </w:rPr>
      </w:pPr>
      <w:r w:rsidRPr="007D4C7D">
        <w:rPr>
          <w:rFonts w:ascii="Times New Roman" w:hAnsi="Times New Roman" w:cs="Times New Roman"/>
        </w:rPr>
        <w:t>Promoting</w:t>
      </w:r>
      <w:r w:rsidRPr="007D4C7D">
        <w:rPr>
          <w:rFonts w:ascii="Times New Roman" w:hAnsi="Times New Roman" w:cs="Times New Roman"/>
          <w:spacing w:val="-2"/>
        </w:rPr>
        <w:t xml:space="preserve"> </w:t>
      </w:r>
      <w:r w:rsidRPr="007D4C7D">
        <w:rPr>
          <w:rFonts w:ascii="Times New Roman" w:hAnsi="Times New Roman" w:cs="Times New Roman"/>
        </w:rPr>
        <w:t>welfare</w:t>
      </w:r>
      <w:r w:rsidRPr="007D4C7D">
        <w:rPr>
          <w:rFonts w:ascii="Times New Roman" w:hAnsi="Times New Roman" w:cs="Times New Roman"/>
          <w:spacing w:val="-3"/>
        </w:rPr>
        <w:t xml:space="preserve"> </w:t>
      </w:r>
      <w:r w:rsidRPr="007D4C7D">
        <w:rPr>
          <w:rFonts w:ascii="Times New Roman" w:hAnsi="Times New Roman" w:cs="Times New Roman"/>
        </w:rPr>
        <w:t>activities</w:t>
      </w:r>
      <w:r w:rsidRPr="007D4C7D">
        <w:rPr>
          <w:rFonts w:ascii="Times New Roman" w:hAnsi="Times New Roman" w:cs="Times New Roman"/>
          <w:spacing w:val="-1"/>
        </w:rPr>
        <w:t xml:space="preserve"> </w:t>
      </w:r>
      <w:r w:rsidRPr="007D4C7D">
        <w:rPr>
          <w:rFonts w:ascii="Times New Roman" w:hAnsi="Times New Roman" w:cs="Times New Roman"/>
        </w:rPr>
        <w:t>such</w:t>
      </w:r>
      <w:r w:rsidRPr="007D4C7D">
        <w:rPr>
          <w:rFonts w:ascii="Times New Roman" w:hAnsi="Times New Roman" w:cs="Times New Roman"/>
          <w:spacing w:val="-4"/>
        </w:rPr>
        <w:t xml:space="preserve"> </w:t>
      </w:r>
      <w:r w:rsidRPr="007D4C7D">
        <w:rPr>
          <w:rFonts w:ascii="Times New Roman" w:hAnsi="Times New Roman" w:cs="Times New Roman"/>
        </w:rPr>
        <w:t>as</w:t>
      </w:r>
      <w:r w:rsidRPr="007D4C7D">
        <w:rPr>
          <w:rFonts w:ascii="Times New Roman" w:hAnsi="Times New Roman" w:cs="Times New Roman"/>
          <w:spacing w:val="-2"/>
        </w:rPr>
        <w:t xml:space="preserve"> </w:t>
      </w:r>
      <w:r w:rsidRPr="007D4C7D">
        <w:rPr>
          <w:rFonts w:ascii="Times New Roman" w:hAnsi="Times New Roman" w:cs="Times New Roman"/>
        </w:rPr>
        <w:t>health</w:t>
      </w:r>
      <w:r w:rsidRPr="007D4C7D">
        <w:rPr>
          <w:rFonts w:ascii="Times New Roman" w:hAnsi="Times New Roman" w:cs="Times New Roman"/>
          <w:spacing w:val="-4"/>
        </w:rPr>
        <w:t xml:space="preserve"> </w:t>
      </w:r>
      <w:r w:rsidRPr="007D4C7D">
        <w:rPr>
          <w:rFonts w:ascii="Times New Roman" w:hAnsi="Times New Roman" w:cs="Times New Roman"/>
        </w:rPr>
        <w:t>plans,</w:t>
      </w:r>
      <w:r w:rsidRPr="007D4C7D">
        <w:rPr>
          <w:rFonts w:ascii="Times New Roman" w:hAnsi="Times New Roman" w:cs="Times New Roman"/>
          <w:spacing w:val="-6"/>
        </w:rPr>
        <w:t xml:space="preserve"> </w:t>
      </w:r>
      <w:r w:rsidRPr="007D4C7D">
        <w:rPr>
          <w:rFonts w:ascii="Times New Roman" w:hAnsi="Times New Roman" w:cs="Times New Roman"/>
        </w:rPr>
        <w:t>life</w:t>
      </w:r>
      <w:r w:rsidRPr="007D4C7D">
        <w:rPr>
          <w:rFonts w:ascii="Times New Roman" w:hAnsi="Times New Roman" w:cs="Times New Roman"/>
          <w:spacing w:val="-2"/>
        </w:rPr>
        <w:t xml:space="preserve"> </w:t>
      </w:r>
      <w:r w:rsidRPr="007D4C7D">
        <w:rPr>
          <w:rFonts w:ascii="Times New Roman" w:hAnsi="Times New Roman" w:cs="Times New Roman"/>
        </w:rPr>
        <w:t>insurance,</w:t>
      </w:r>
      <w:r w:rsidRPr="007D4C7D">
        <w:rPr>
          <w:rFonts w:ascii="Times New Roman" w:hAnsi="Times New Roman" w:cs="Times New Roman"/>
          <w:spacing w:val="-5"/>
        </w:rPr>
        <w:t xml:space="preserve"> </w:t>
      </w:r>
      <w:r w:rsidRPr="007D4C7D">
        <w:rPr>
          <w:rFonts w:ascii="Times New Roman" w:hAnsi="Times New Roman" w:cs="Times New Roman"/>
        </w:rPr>
        <w:t>bonus, provident</w:t>
      </w:r>
      <w:r w:rsidRPr="007D4C7D">
        <w:rPr>
          <w:rFonts w:ascii="Times New Roman" w:hAnsi="Times New Roman" w:cs="Times New Roman"/>
          <w:spacing w:val="-5"/>
        </w:rPr>
        <w:t xml:space="preserve"> </w:t>
      </w:r>
      <w:r w:rsidRPr="007D4C7D">
        <w:rPr>
          <w:rFonts w:ascii="Times New Roman" w:hAnsi="Times New Roman" w:cs="Times New Roman"/>
        </w:rPr>
        <w:t>fund etc.</w:t>
      </w:r>
      <w:r w:rsidRPr="007D4C7D">
        <w:rPr>
          <w:rFonts w:ascii="Times New Roman" w:hAnsi="Times New Roman" w:cs="Times New Roman"/>
          <w:spacing w:val="-1"/>
        </w:rPr>
        <w:t xml:space="preserve"> </w:t>
      </w:r>
      <w:r w:rsidRPr="007D4C7D">
        <w:rPr>
          <w:rFonts w:ascii="Times New Roman" w:hAnsi="Times New Roman" w:cs="Times New Roman"/>
        </w:rPr>
        <w:t>for</w:t>
      </w:r>
      <w:r w:rsidRPr="007D4C7D">
        <w:rPr>
          <w:rFonts w:ascii="Times New Roman" w:hAnsi="Times New Roman" w:cs="Times New Roman"/>
          <w:spacing w:val="-3"/>
        </w:rPr>
        <w:t xml:space="preserve"> </w:t>
      </w:r>
      <w:r w:rsidRPr="007D4C7D">
        <w:rPr>
          <w:rFonts w:ascii="Times New Roman" w:hAnsi="Times New Roman" w:cs="Times New Roman"/>
        </w:rPr>
        <w:t>workers</w:t>
      </w:r>
    </w:p>
    <w:p w14:paraId="21E16A6D" w14:textId="77777777" w:rsidR="00FE58EC" w:rsidRPr="007D4C7D" w:rsidRDefault="00290949">
      <w:pPr>
        <w:pStyle w:val="ListParagraph"/>
        <w:numPr>
          <w:ilvl w:val="0"/>
          <w:numId w:val="20"/>
        </w:numPr>
        <w:tabs>
          <w:tab w:val="left" w:pos="360"/>
        </w:tabs>
        <w:spacing w:before="183"/>
        <w:ind w:left="359" w:hanging="260"/>
        <w:rPr>
          <w:rFonts w:ascii="Times New Roman" w:hAnsi="Times New Roman" w:cs="Times New Roman"/>
        </w:rPr>
      </w:pPr>
      <w:r w:rsidRPr="007D4C7D">
        <w:rPr>
          <w:rFonts w:ascii="Times New Roman" w:hAnsi="Times New Roman" w:cs="Times New Roman"/>
        </w:rPr>
        <w:t>Providing legal assistant to workers where ever</w:t>
      </w:r>
      <w:r w:rsidRPr="007D4C7D">
        <w:rPr>
          <w:rFonts w:ascii="Times New Roman" w:hAnsi="Times New Roman" w:cs="Times New Roman"/>
          <w:spacing w:val="-15"/>
        </w:rPr>
        <w:t xml:space="preserve"> </w:t>
      </w:r>
      <w:r w:rsidRPr="007D4C7D">
        <w:rPr>
          <w:rFonts w:ascii="Times New Roman" w:hAnsi="Times New Roman" w:cs="Times New Roman"/>
        </w:rPr>
        <w:t>required.</w:t>
      </w:r>
    </w:p>
    <w:p w14:paraId="5FBC9C15" w14:textId="77777777" w:rsidR="00FE58EC" w:rsidRPr="007D4C7D" w:rsidRDefault="00290949">
      <w:pPr>
        <w:pStyle w:val="ListParagraph"/>
        <w:numPr>
          <w:ilvl w:val="0"/>
          <w:numId w:val="20"/>
        </w:numPr>
        <w:tabs>
          <w:tab w:val="left" w:pos="307"/>
        </w:tabs>
        <w:spacing w:before="178" w:line="403" w:lineRule="auto"/>
        <w:ind w:left="100" w:right="3994" w:firstLine="0"/>
        <w:rPr>
          <w:rFonts w:ascii="Times New Roman" w:hAnsi="Times New Roman" w:cs="Times New Roman"/>
        </w:rPr>
      </w:pPr>
      <w:r w:rsidRPr="007D4C7D">
        <w:rPr>
          <w:rFonts w:ascii="Times New Roman" w:hAnsi="Times New Roman" w:cs="Times New Roman"/>
        </w:rPr>
        <w:t>Establishing cordial relation between employers and workers Important trade unions connected with construction industry in India</w:t>
      </w:r>
      <w:r w:rsidRPr="007D4C7D">
        <w:rPr>
          <w:rFonts w:ascii="Times New Roman" w:hAnsi="Times New Roman" w:cs="Times New Roman"/>
          <w:spacing w:val="-27"/>
        </w:rPr>
        <w:t xml:space="preserve"> </w:t>
      </w:r>
      <w:r w:rsidRPr="007D4C7D">
        <w:rPr>
          <w:rFonts w:ascii="Times New Roman" w:hAnsi="Times New Roman" w:cs="Times New Roman"/>
        </w:rPr>
        <w:t>are:</w:t>
      </w:r>
    </w:p>
    <w:p w14:paraId="61BCAC37" w14:textId="77777777" w:rsidR="00FE58EC" w:rsidRPr="007D4C7D" w:rsidRDefault="00FE58EC">
      <w:pPr>
        <w:spacing w:line="403" w:lineRule="auto"/>
        <w:rPr>
          <w:rFonts w:ascii="Times New Roman" w:hAnsi="Times New Roman" w:cs="Times New Roman"/>
        </w:rPr>
        <w:sectPr w:rsidR="00FE58EC" w:rsidRPr="007D4C7D" w:rsidSect="000E525B">
          <w:pgSz w:w="11910" w:h="16840"/>
          <w:pgMar w:top="81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E27AAFA" w14:textId="77777777" w:rsidR="00FE58EC" w:rsidRPr="007D4C7D" w:rsidRDefault="00290949">
      <w:pPr>
        <w:pStyle w:val="ListParagraph"/>
        <w:numPr>
          <w:ilvl w:val="1"/>
          <w:numId w:val="20"/>
        </w:numPr>
        <w:tabs>
          <w:tab w:val="left" w:pos="820"/>
          <w:tab w:val="left" w:pos="821"/>
        </w:tabs>
        <w:spacing w:before="75" w:line="256" w:lineRule="auto"/>
        <w:ind w:right="577"/>
        <w:rPr>
          <w:rFonts w:ascii="Times New Roman" w:hAnsi="Times New Roman" w:cs="Times New Roman"/>
        </w:rPr>
      </w:pPr>
      <w:r w:rsidRPr="007D4C7D">
        <w:rPr>
          <w:rFonts w:ascii="Times New Roman" w:hAnsi="Times New Roman" w:cs="Times New Roman"/>
        </w:rPr>
        <w:lastRenderedPageBreak/>
        <w:t>All</w:t>
      </w:r>
      <w:r w:rsidRPr="007D4C7D">
        <w:rPr>
          <w:rFonts w:ascii="Times New Roman" w:hAnsi="Times New Roman" w:cs="Times New Roman"/>
          <w:spacing w:val="-6"/>
        </w:rPr>
        <w:t xml:space="preserve"> </w:t>
      </w:r>
      <w:r w:rsidRPr="007D4C7D">
        <w:rPr>
          <w:rFonts w:ascii="Times New Roman" w:hAnsi="Times New Roman" w:cs="Times New Roman"/>
        </w:rPr>
        <w:t>India</w:t>
      </w:r>
      <w:r w:rsidRPr="007D4C7D">
        <w:rPr>
          <w:rFonts w:ascii="Times New Roman" w:hAnsi="Times New Roman" w:cs="Times New Roman"/>
          <w:spacing w:val="-3"/>
        </w:rPr>
        <w:t xml:space="preserve"> </w:t>
      </w:r>
      <w:r w:rsidRPr="007D4C7D">
        <w:rPr>
          <w:rFonts w:ascii="Times New Roman" w:hAnsi="Times New Roman" w:cs="Times New Roman"/>
        </w:rPr>
        <w:t>Trade</w:t>
      </w:r>
      <w:r w:rsidRPr="007D4C7D">
        <w:rPr>
          <w:rFonts w:ascii="Times New Roman" w:hAnsi="Times New Roman" w:cs="Times New Roman"/>
          <w:spacing w:val="-3"/>
        </w:rPr>
        <w:t xml:space="preserve"> </w:t>
      </w:r>
      <w:r w:rsidRPr="007D4C7D">
        <w:rPr>
          <w:rFonts w:ascii="Times New Roman" w:hAnsi="Times New Roman" w:cs="Times New Roman"/>
        </w:rPr>
        <w:t>Union</w:t>
      </w:r>
      <w:r w:rsidRPr="007D4C7D">
        <w:rPr>
          <w:rFonts w:ascii="Times New Roman" w:hAnsi="Times New Roman" w:cs="Times New Roman"/>
          <w:spacing w:val="-3"/>
        </w:rPr>
        <w:t xml:space="preserve"> </w:t>
      </w:r>
      <w:r w:rsidRPr="007D4C7D">
        <w:rPr>
          <w:rFonts w:ascii="Times New Roman" w:hAnsi="Times New Roman" w:cs="Times New Roman"/>
        </w:rPr>
        <w:t>Congress</w:t>
      </w:r>
      <w:r w:rsidRPr="007D4C7D">
        <w:rPr>
          <w:rFonts w:ascii="Times New Roman" w:hAnsi="Times New Roman" w:cs="Times New Roman"/>
          <w:spacing w:val="-3"/>
        </w:rPr>
        <w:t xml:space="preserve"> </w:t>
      </w:r>
      <w:r w:rsidRPr="007D4C7D">
        <w:rPr>
          <w:rFonts w:ascii="Times New Roman" w:hAnsi="Times New Roman" w:cs="Times New Roman"/>
        </w:rPr>
        <w:t>(AITUC):</w:t>
      </w:r>
      <w:r w:rsidRPr="007D4C7D">
        <w:rPr>
          <w:rFonts w:ascii="Times New Roman" w:hAnsi="Times New Roman" w:cs="Times New Roman"/>
          <w:spacing w:val="-5"/>
        </w:rPr>
        <w:t xml:space="preserve"> </w:t>
      </w:r>
      <w:r w:rsidRPr="007D4C7D">
        <w:rPr>
          <w:rFonts w:ascii="Times New Roman" w:hAnsi="Times New Roman" w:cs="Times New Roman"/>
        </w:rPr>
        <w:t>founded</w:t>
      </w:r>
      <w:r w:rsidRPr="007D4C7D">
        <w:rPr>
          <w:rFonts w:ascii="Times New Roman" w:hAnsi="Times New Roman" w:cs="Times New Roman"/>
          <w:spacing w:val="-3"/>
        </w:rPr>
        <w:t xml:space="preserve"> </w:t>
      </w:r>
      <w:r w:rsidRPr="007D4C7D">
        <w:rPr>
          <w:rFonts w:ascii="Times New Roman" w:hAnsi="Times New Roman" w:cs="Times New Roman"/>
        </w:rPr>
        <w:t>by</w:t>
      </w:r>
      <w:r w:rsidRPr="007D4C7D">
        <w:rPr>
          <w:rFonts w:ascii="Times New Roman" w:hAnsi="Times New Roman" w:cs="Times New Roman"/>
          <w:spacing w:val="-2"/>
        </w:rPr>
        <w:t xml:space="preserve"> </w:t>
      </w:r>
      <w:r w:rsidRPr="007D4C7D">
        <w:rPr>
          <w:rFonts w:ascii="Times New Roman" w:hAnsi="Times New Roman" w:cs="Times New Roman"/>
        </w:rPr>
        <w:t>congress</w:t>
      </w:r>
      <w:r w:rsidRPr="007D4C7D">
        <w:rPr>
          <w:rFonts w:ascii="Times New Roman" w:hAnsi="Times New Roman" w:cs="Times New Roman"/>
          <w:spacing w:val="-3"/>
        </w:rPr>
        <w:t xml:space="preserve"> </w:t>
      </w:r>
      <w:r w:rsidRPr="007D4C7D">
        <w:rPr>
          <w:rFonts w:ascii="Times New Roman" w:hAnsi="Times New Roman" w:cs="Times New Roman"/>
        </w:rPr>
        <w:t>party</w:t>
      </w:r>
      <w:r w:rsidRPr="007D4C7D">
        <w:rPr>
          <w:rFonts w:ascii="Times New Roman" w:hAnsi="Times New Roman" w:cs="Times New Roman"/>
          <w:spacing w:val="-3"/>
        </w:rPr>
        <w:t xml:space="preserve"> </w:t>
      </w:r>
      <w:r w:rsidRPr="007D4C7D">
        <w:rPr>
          <w:rFonts w:ascii="Times New Roman" w:hAnsi="Times New Roman" w:cs="Times New Roman"/>
        </w:rPr>
        <w:t>in</w:t>
      </w:r>
      <w:r w:rsidRPr="007D4C7D">
        <w:rPr>
          <w:rFonts w:ascii="Times New Roman" w:hAnsi="Times New Roman" w:cs="Times New Roman"/>
          <w:spacing w:val="-4"/>
        </w:rPr>
        <w:t xml:space="preserve"> </w:t>
      </w:r>
      <w:r w:rsidRPr="007D4C7D">
        <w:rPr>
          <w:rFonts w:ascii="Times New Roman" w:hAnsi="Times New Roman" w:cs="Times New Roman"/>
        </w:rPr>
        <w:t>1919.</w:t>
      </w:r>
      <w:r w:rsidRPr="007D4C7D">
        <w:rPr>
          <w:rFonts w:ascii="Times New Roman" w:hAnsi="Times New Roman" w:cs="Times New Roman"/>
          <w:spacing w:val="-1"/>
        </w:rPr>
        <w:t xml:space="preserve"> </w:t>
      </w:r>
      <w:r w:rsidRPr="007D4C7D">
        <w:rPr>
          <w:rFonts w:ascii="Times New Roman" w:hAnsi="Times New Roman" w:cs="Times New Roman"/>
        </w:rPr>
        <w:t>Presently</w:t>
      </w:r>
      <w:r w:rsidRPr="007D4C7D">
        <w:rPr>
          <w:rFonts w:ascii="Times New Roman" w:hAnsi="Times New Roman" w:cs="Times New Roman"/>
          <w:spacing w:val="-3"/>
        </w:rPr>
        <w:t xml:space="preserve"> </w:t>
      </w:r>
      <w:r w:rsidRPr="007D4C7D">
        <w:rPr>
          <w:rFonts w:ascii="Times New Roman" w:hAnsi="Times New Roman" w:cs="Times New Roman"/>
        </w:rPr>
        <w:t>under</w:t>
      </w:r>
      <w:r w:rsidRPr="007D4C7D">
        <w:rPr>
          <w:rFonts w:ascii="Times New Roman" w:hAnsi="Times New Roman" w:cs="Times New Roman"/>
          <w:spacing w:val="-3"/>
        </w:rPr>
        <w:t xml:space="preserve"> </w:t>
      </w:r>
      <w:r w:rsidRPr="007D4C7D">
        <w:rPr>
          <w:rFonts w:ascii="Times New Roman" w:hAnsi="Times New Roman" w:cs="Times New Roman"/>
        </w:rPr>
        <w:t>influence</w:t>
      </w:r>
      <w:r w:rsidRPr="007D4C7D">
        <w:rPr>
          <w:rFonts w:ascii="Times New Roman" w:hAnsi="Times New Roman" w:cs="Times New Roman"/>
          <w:spacing w:val="-3"/>
        </w:rPr>
        <w:t xml:space="preserve"> </w:t>
      </w:r>
      <w:r w:rsidRPr="007D4C7D">
        <w:rPr>
          <w:rFonts w:ascii="Times New Roman" w:hAnsi="Times New Roman" w:cs="Times New Roman"/>
        </w:rPr>
        <w:t>of Communist party of</w:t>
      </w:r>
      <w:r w:rsidRPr="007D4C7D">
        <w:rPr>
          <w:rFonts w:ascii="Times New Roman" w:hAnsi="Times New Roman" w:cs="Times New Roman"/>
          <w:spacing w:val="-9"/>
        </w:rPr>
        <w:t xml:space="preserve"> </w:t>
      </w:r>
      <w:r w:rsidRPr="007D4C7D">
        <w:rPr>
          <w:rFonts w:ascii="Times New Roman" w:hAnsi="Times New Roman" w:cs="Times New Roman"/>
        </w:rPr>
        <w:t>India</w:t>
      </w:r>
    </w:p>
    <w:p w14:paraId="72D6E8FF" w14:textId="77777777" w:rsidR="00FE58EC" w:rsidRPr="007D4C7D" w:rsidRDefault="00290949">
      <w:pPr>
        <w:pStyle w:val="ListParagraph"/>
        <w:numPr>
          <w:ilvl w:val="1"/>
          <w:numId w:val="20"/>
        </w:numPr>
        <w:tabs>
          <w:tab w:val="left" w:pos="820"/>
          <w:tab w:val="left" w:pos="821"/>
        </w:tabs>
        <w:spacing w:before="4"/>
        <w:ind w:hanging="361"/>
        <w:rPr>
          <w:rFonts w:ascii="Times New Roman" w:hAnsi="Times New Roman" w:cs="Times New Roman"/>
        </w:rPr>
      </w:pPr>
      <w:r w:rsidRPr="007D4C7D">
        <w:rPr>
          <w:rFonts w:ascii="Times New Roman" w:hAnsi="Times New Roman" w:cs="Times New Roman"/>
        </w:rPr>
        <w:t>Indian National Trade Union Congress (INTUC): formed in 1947 by congress</w:t>
      </w:r>
      <w:r w:rsidRPr="007D4C7D">
        <w:rPr>
          <w:rFonts w:ascii="Times New Roman" w:hAnsi="Times New Roman" w:cs="Times New Roman"/>
          <w:spacing w:val="-26"/>
        </w:rPr>
        <w:t xml:space="preserve"> </w:t>
      </w:r>
      <w:r w:rsidRPr="007D4C7D">
        <w:rPr>
          <w:rFonts w:ascii="Times New Roman" w:hAnsi="Times New Roman" w:cs="Times New Roman"/>
        </w:rPr>
        <w:t>party.</w:t>
      </w:r>
    </w:p>
    <w:p w14:paraId="39B576F9" w14:textId="77777777" w:rsidR="00FE58EC" w:rsidRPr="007D4C7D" w:rsidRDefault="00290949">
      <w:pPr>
        <w:pStyle w:val="ListParagraph"/>
        <w:numPr>
          <w:ilvl w:val="1"/>
          <w:numId w:val="20"/>
        </w:numPr>
        <w:tabs>
          <w:tab w:val="left" w:pos="820"/>
          <w:tab w:val="left" w:pos="821"/>
        </w:tabs>
        <w:ind w:hanging="361"/>
        <w:rPr>
          <w:rFonts w:ascii="Times New Roman" w:hAnsi="Times New Roman" w:cs="Times New Roman"/>
        </w:rPr>
      </w:pPr>
      <w:proofErr w:type="spellStart"/>
      <w:r w:rsidRPr="007D4C7D">
        <w:rPr>
          <w:rFonts w:ascii="Times New Roman" w:hAnsi="Times New Roman" w:cs="Times New Roman"/>
        </w:rPr>
        <w:t>Bharatiya</w:t>
      </w:r>
      <w:proofErr w:type="spellEnd"/>
      <w:r w:rsidRPr="007D4C7D">
        <w:rPr>
          <w:rFonts w:ascii="Times New Roman" w:hAnsi="Times New Roman" w:cs="Times New Roman"/>
        </w:rPr>
        <w:t xml:space="preserve"> Mazdoor Sangha (BMS): set up by Jan Sangh (</w:t>
      </w:r>
      <w:proofErr w:type="spellStart"/>
      <w:r w:rsidRPr="007D4C7D">
        <w:rPr>
          <w:rFonts w:ascii="Times New Roman" w:hAnsi="Times New Roman" w:cs="Times New Roman"/>
        </w:rPr>
        <w:t>Bharatiya</w:t>
      </w:r>
      <w:proofErr w:type="spellEnd"/>
      <w:r w:rsidRPr="007D4C7D">
        <w:rPr>
          <w:rFonts w:ascii="Times New Roman" w:hAnsi="Times New Roman" w:cs="Times New Roman"/>
        </w:rPr>
        <w:t xml:space="preserve"> Janata Party) in</w:t>
      </w:r>
      <w:r w:rsidRPr="007D4C7D">
        <w:rPr>
          <w:rFonts w:ascii="Times New Roman" w:hAnsi="Times New Roman" w:cs="Times New Roman"/>
          <w:spacing w:val="-23"/>
        </w:rPr>
        <w:t xml:space="preserve"> </w:t>
      </w:r>
      <w:r w:rsidRPr="007D4C7D">
        <w:rPr>
          <w:rFonts w:ascii="Times New Roman" w:hAnsi="Times New Roman" w:cs="Times New Roman"/>
        </w:rPr>
        <w:t>1955</w:t>
      </w:r>
    </w:p>
    <w:p w14:paraId="01A1FD83" w14:textId="77777777" w:rsidR="00FE58EC" w:rsidRPr="007D4C7D" w:rsidRDefault="00290949">
      <w:pPr>
        <w:pStyle w:val="ListParagraph"/>
        <w:numPr>
          <w:ilvl w:val="1"/>
          <w:numId w:val="20"/>
        </w:numPr>
        <w:tabs>
          <w:tab w:val="left" w:pos="820"/>
          <w:tab w:val="left" w:pos="821"/>
        </w:tabs>
        <w:ind w:hanging="361"/>
        <w:rPr>
          <w:rFonts w:ascii="Times New Roman" w:hAnsi="Times New Roman" w:cs="Times New Roman"/>
        </w:rPr>
      </w:pPr>
      <w:r w:rsidRPr="007D4C7D">
        <w:rPr>
          <w:rFonts w:ascii="Times New Roman" w:hAnsi="Times New Roman" w:cs="Times New Roman"/>
        </w:rPr>
        <w:t>United trade Union Congress (UTUC): founded by left parties in</w:t>
      </w:r>
      <w:r w:rsidRPr="007D4C7D">
        <w:rPr>
          <w:rFonts w:ascii="Times New Roman" w:hAnsi="Times New Roman" w:cs="Times New Roman"/>
          <w:spacing w:val="-21"/>
        </w:rPr>
        <w:t xml:space="preserve"> </w:t>
      </w:r>
      <w:r w:rsidRPr="007D4C7D">
        <w:rPr>
          <w:rFonts w:ascii="Times New Roman" w:hAnsi="Times New Roman" w:cs="Times New Roman"/>
        </w:rPr>
        <w:t>1949</w:t>
      </w:r>
    </w:p>
    <w:p w14:paraId="3E872FE8" w14:textId="77777777" w:rsidR="00FE58EC" w:rsidRPr="007D4C7D" w:rsidRDefault="00290949">
      <w:pPr>
        <w:pStyle w:val="ListParagraph"/>
        <w:numPr>
          <w:ilvl w:val="1"/>
          <w:numId w:val="20"/>
        </w:numPr>
        <w:tabs>
          <w:tab w:val="left" w:pos="820"/>
          <w:tab w:val="left" w:pos="821"/>
        </w:tabs>
        <w:ind w:hanging="361"/>
        <w:rPr>
          <w:rFonts w:ascii="Times New Roman" w:hAnsi="Times New Roman" w:cs="Times New Roman"/>
        </w:rPr>
      </w:pPr>
      <w:r w:rsidRPr="007D4C7D">
        <w:rPr>
          <w:rFonts w:ascii="Times New Roman" w:hAnsi="Times New Roman" w:cs="Times New Roman"/>
        </w:rPr>
        <w:t>Hind Mazdoor Sabha (HMS) set up in 1948 by socialist</w:t>
      </w:r>
      <w:r w:rsidRPr="007D4C7D">
        <w:rPr>
          <w:rFonts w:ascii="Times New Roman" w:hAnsi="Times New Roman" w:cs="Times New Roman"/>
          <w:spacing w:val="-30"/>
        </w:rPr>
        <w:t xml:space="preserve"> </w:t>
      </w:r>
      <w:r w:rsidRPr="007D4C7D">
        <w:rPr>
          <w:rFonts w:ascii="Times New Roman" w:hAnsi="Times New Roman" w:cs="Times New Roman"/>
        </w:rPr>
        <w:t>party.</w:t>
      </w:r>
    </w:p>
    <w:p w14:paraId="63459C4A" w14:textId="77777777" w:rsidR="00FE58EC" w:rsidRPr="007D4C7D" w:rsidRDefault="00290949">
      <w:pPr>
        <w:pStyle w:val="ListParagraph"/>
        <w:numPr>
          <w:ilvl w:val="1"/>
          <w:numId w:val="20"/>
        </w:numPr>
        <w:tabs>
          <w:tab w:val="left" w:pos="820"/>
          <w:tab w:val="left" w:pos="821"/>
        </w:tabs>
        <w:spacing w:line="256" w:lineRule="auto"/>
        <w:ind w:right="758"/>
        <w:rPr>
          <w:rFonts w:ascii="Times New Roman" w:hAnsi="Times New Roman" w:cs="Times New Roman"/>
        </w:rPr>
      </w:pPr>
      <w:r w:rsidRPr="007D4C7D">
        <w:rPr>
          <w:rFonts w:ascii="Times New Roman" w:hAnsi="Times New Roman" w:cs="Times New Roman"/>
        </w:rPr>
        <w:t>Center of Indian Trade Unions (CITU) funded in 1970 having 2,231 affiliated unions. Functioning under influence of communist party of India</w:t>
      </w:r>
      <w:r w:rsidRPr="007D4C7D">
        <w:rPr>
          <w:rFonts w:ascii="Times New Roman" w:hAnsi="Times New Roman" w:cs="Times New Roman"/>
          <w:spacing w:val="-15"/>
        </w:rPr>
        <w:t xml:space="preserve"> </w:t>
      </w:r>
      <w:r w:rsidRPr="007D4C7D">
        <w:rPr>
          <w:rFonts w:ascii="Times New Roman" w:hAnsi="Times New Roman" w:cs="Times New Roman"/>
        </w:rPr>
        <w:t>(Marxist)</w:t>
      </w:r>
    </w:p>
    <w:p w14:paraId="0089B35B" w14:textId="77777777" w:rsidR="00FE58EC" w:rsidRPr="007D4C7D" w:rsidRDefault="00290949">
      <w:pPr>
        <w:pStyle w:val="Heading3"/>
        <w:numPr>
          <w:ilvl w:val="0"/>
          <w:numId w:val="23"/>
        </w:numPr>
        <w:tabs>
          <w:tab w:val="left" w:pos="370"/>
        </w:tabs>
        <w:spacing w:before="7"/>
        <w:ind w:left="369" w:hanging="270"/>
        <w:rPr>
          <w:rFonts w:ascii="Times New Roman" w:hAnsi="Times New Roman" w:cs="Times New Roman"/>
        </w:rPr>
      </w:pPr>
      <w:proofErr w:type="spellStart"/>
      <w:r w:rsidRPr="007D4C7D">
        <w:rPr>
          <w:rFonts w:ascii="Times New Roman" w:hAnsi="Times New Roman" w:cs="Times New Roman"/>
        </w:rPr>
        <w:t>Labour</w:t>
      </w:r>
      <w:proofErr w:type="spellEnd"/>
      <w:r w:rsidRPr="007D4C7D">
        <w:rPr>
          <w:rFonts w:ascii="Times New Roman" w:hAnsi="Times New Roman" w:cs="Times New Roman"/>
          <w:spacing w:val="-4"/>
        </w:rPr>
        <w:t xml:space="preserve"> </w:t>
      </w:r>
      <w:r w:rsidRPr="007D4C7D">
        <w:rPr>
          <w:rFonts w:ascii="Times New Roman" w:hAnsi="Times New Roman" w:cs="Times New Roman"/>
        </w:rPr>
        <w:t>Insurance</w:t>
      </w:r>
    </w:p>
    <w:p w14:paraId="3DB24FD3" w14:textId="77777777" w:rsidR="00FE58EC" w:rsidRPr="007D4C7D" w:rsidRDefault="00290949">
      <w:pPr>
        <w:pStyle w:val="BodyText"/>
        <w:spacing w:before="178" w:line="259" w:lineRule="auto"/>
        <w:ind w:right="594"/>
        <w:rPr>
          <w:rFonts w:ascii="Times New Roman" w:hAnsi="Times New Roman" w:cs="Times New Roman"/>
        </w:rPr>
      </w:pPr>
      <w:r w:rsidRPr="007D4C7D">
        <w:rPr>
          <w:rFonts w:ascii="Times New Roman" w:hAnsi="Times New Roman" w:cs="Times New Roman"/>
        </w:rPr>
        <w:t xml:space="preserve">Insurance laws are applicable only to regular employees. In construction industry most of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of casual nature and insurance laws are not applicable to them. For the welfare of casual </w:t>
      </w:r>
      <w:proofErr w:type="spellStart"/>
      <w:r w:rsidRPr="007D4C7D">
        <w:rPr>
          <w:rFonts w:ascii="Times New Roman" w:hAnsi="Times New Roman" w:cs="Times New Roman"/>
        </w:rPr>
        <w:t>labour</w:t>
      </w:r>
      <w:proofErr w:type="spellEnd"/>
      <w:r w:rsidRPr="007D4C7D">
        <w:rPr>
          <w:rFonts w:ascii="Times New Roman" w:hAnsi="Times New Roman" w:cs="Times New Roman"/>
        </w:rPr>
        <w:t>, different Acts such as Minimum wages Act, Compensation Act etc. are passed by the Government.</w:t>
      </w:r>
    </w:p>
    <w:p w14:paraId="7CAD1A1B" w14:textId="77777777" w:rsidR="00FE58EC" w:rsidRPr="007D4C7D" w:rsidRDefault="00290949">
      <w:pPr>
        <w:pStyle w:val="Heading3"/>
        <w:numPr>
          <w:ilvl w:val="0"/>
          <w:numId w:val="23"/>
        </w:numPr>
        <w:tabs>
          <w:tab w:val="left" w:pos="370"/>
        </w:tabs>
        <w:spacing w:before="162"/>
        <w:ind w:left="369" w:hanging="270"/>
        <w:rPr>
          <w:rFonts w:ascii="Times New Roman" w:hAnsi="Times New Roman" w:cs="Times New Roman"/>
        </w:rPr>
      </w:pPr>
      <w:r w:rsidRPr="007D4C7D">
        <w:rPr>
          <w:rFonts w:ascii="Times New Roman" w:hAnsi="Times New Roman" w:cs="Times New Roman"/>
        </w:rPr>
        <w:t>Payment of</w:t>
      </w:r>
      <w:r w:rsidRPr="007D4C7D">
        <w:rPr>
          <w:rFonts w:ascii="Times New Roman" w:hAnsi="Times New Roman" w:cs="Times New Roman"/>
          <w:spacing w:val="-3"/>
        </w:rPr>
        <w:t xml:space="preserve"> </w:t>
      </w:r>
      <w:r w:rsidRPr="007D4C7D">
        <w:rPr>
          <w:rFonts w:ascii="Times New Roman" w:hAnsi="Times New Roman" w:cs="Times New Roman"/>
        </w:rPr>
        <w:t>Wages</w:t>
      </w:r>
    </w:p>
    <w:p w14:paraId="17CF7BEA" w14:textId="77777777" w:rsidR="00FE58EC" w:rsidRPr="007D4C7D" w:rsidRDefault="00290949">
      <w:pPr>
        <w:pStyle w:val="BodyText"/>
        <w:spacing w:before="183"/>
        <w:rPr>
          <w:rFonts w:ascii="Times New Roman" w:hAnsi="Times New Roman" w:cs="Times New Roman"/>
        </w:rPr>
      </w:pPr>
      <w:r w:rsidRPr="007D4C7D">
        <w:rPr>
          <w:rFonts w:ascii="Times New Roman" w:hAnsi="Times New Roman" w:cs="Times New Roman"/>
        </w:rPr>
        <w:t>The remuneration given to workers for work performed by them is known as wages. Wages are of two types.</w:t>
      </w:r>
    </w:p>
    <w:p w14:paraId="0DD18E76" w14:textId="77777777" w:rsidR="00FE58EC" w:rsidRPr="007D4C7D" w:rsidRDefault="00290949">
      <w:pPr>
        <w:pStyle w:val="BodyText"/>
        <w:spacing w:before="178" w:line="261" w:lineRule="auto"/>
        <w:ind w:right="310"/>
        <w:rPr>
          <w:rFonts w:ascii="Times New Roman" w:hAnsi="Times New Roman" w:cs="Times New Roman"/>
        </w:rPr>
      </w:pPr>
      <w:r w:rsidRPr="007D4C7D">
        <w:rPr>
          <w:rFonts w:ascii="Times New Roman" w:hAnsi="Times New Roman" w:cs="Times New Roman"/>
          <w:b/>
        </w:rPr>
        <w:t>Nominal wage</w:t>
      </w:r>
      <w:r w:rsidRPr="007D4C7D">
        <w:rPr>
          <w:rFonts w:ascii="Times New Roman" w:hAnsi="Times New Roman" w:cs="Times New Roman"/>
        </w:rPr>
        <w:t>: This is the remuneration paid to the worker in the form of money, but it does not include the value of any other benefit that may be provided.</w:t>
      </w:r>
    </w:p>
    <w:p w14:paraId="3B52FF29" w14:textId="77777777" w:rsidR="00FE58EC" w:rsidRPr="007D4C7D" w:rsidRDefault="00290949">
      <w:pPr>
        <w:pStyle w:val="BodyText"/>
        <w:spacing w:before="154" w:line="261" w:lineRule="auto"/>
        <w:ind w:right="354"/>
        <w:rPr>
          <w:rFonts w:ascii="Times New Roman" w:hAnsi="Times New Roman" w:cs="Times New Roman"/>
        </w:rPr>
      </w:pPr>
      <w:r w:rsidRPr="007D4C7D">
        <w:rPr>
          <w:rFonts w:ascii="Times New Roman" w:hAnsi="Times New Roman" w:cs="Times New Roman"/>
          <w:b/>
        </w:rPr>
        <w:t>Real Wage</w:t>
      </w:r>
      <w:r w:rsidRPr="007D4C7D">
        <w:rPr>
          <w:rFonts w:ascii="Times New Roman" w:hAnsi="Times New Roman" w:cs="Times New Roman"/>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often entitled to different benefits, such as leave, medical care, house rent allowance, bonus etc. If the value of such benefits is added to the nominal wage, it is known as real wage.</w:t>
      </w:r>
    </w:p>
    <w:p w14:paraId="7A13ADDE" w14:textId="77777777" w:rsidR="00FE58EC" w:rsidRPr="007D4C7D" w:rsidRDefault="00290949">
      <w:pPr>
        <w:pStyle w:val="BodyText"/>
        <w:spacing w:before="159"/>
        <w:rPr>
          <w:rFonts w:ascii="Times New Roman" w:hAnsi="Times New Roman" w:cs="Times New Roman"/>
        </w:rPr>
      </w:pPr>
      <w:r w:rsidRPr="007D4C7D">
        <w:rPr>
          <w:rFonts w:ascii="Times New Roman" w:hAnsi="Times New Roman" w:cs="Times New Roman"/>
        </w:rPr>
        <w:t xml:space="preserve">Wages are paid to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based on two methods:</w:t>
      </w:r>
    </w:p>
    <w:p w14:paraId="60022604" w14:textId="77777777" w:rsidR="00FE58EC" w:rsidRPr="007D4C7D" w:rsidRDefault="00290949">
      <w:pPr>
        <w:pStyle w:val="ListParagraph"/>
        <w:numPr>
          <w:ilvl w:val="1"/>
          <w:numId w:val="23"/>
        </w:numPr>
        <w:tabs>
          <w:tab w:val="left" w:pos="820"/>
          <w:tab w:val="left" w:pos="821"/>
        </w:tabs>
        <w:spacing w:before="175"/>
        <w:ind w:hanging="361"/>
        <w:rPr>
          <w:rFonts w:ascii="Times New Roman" w:hAnsi="Times New Roman" w:cs="Times New Roman"/>
        </w:rPr>
      </w:pPr>
      <w:r w:rsidRPr="007D4C7D">
        <w:rPr>
          <w:rFonts w:ascii="Times New Roman" w:hAnsi="Times New Roman" w:cs="Times New Roman"/>
        </w:rPr>
        <w:t>Depending upon time devoted to the work (Time rate</w:t>
      </w:r>
      <w:r w:rsidRPr="007D4C7D">
        <w:rPr>
          <w:rFonts w:ascii="Times New Roman" w:hAnsi="Times New Roman" w:cs="Times New Roman"/>
          <w:spacing w:val="-15"/>
        </w:rPr>
        <w:t xml:space="preserve"> </w:t>
      </w:r>
      <w:r w:rsidRPr="007D4C7D">
        <w:rPr>
          <w:rFonts w:ascii="Times New Roman" w:hAnsi="Times New Roman" w:cs="Times New Roman"/>
        </w:rPr>
        <w:t>system)</w:t>
      </w:r>
    </w:p>
    <w:p w14:paraId="4D7957C5" w14:textId="77777777" w:rsidR="00FE58EC" w:rsidRPr="007D4C7D" w:rsidRDefault="00290949">
      <w:pPr>
        <w:pStyle w:val="ListParagraph"/>
        <w:numPr>
          <w:ilvl w:val="1"/>
          <w:numId w:val="23"/>
        </w:numPr>
        <w:tabs>
          <w:tab w:val="left" w:pos="820"/>
          <w:tab w:val="left" w:pos="821"/>
        </w:tabs>
        <w:ind w:hanging="361"/>
        <w:rPr>
          <w:rFonts w:ascii="Times New Roman" w:hAnsi="Times New Roman" w:cs="Times New Roman"/>
        </w:rPr>
      </w:pPr>
      <w:r w:rsidRPr="007D4C7D">
        <w:rPr>
          <w:rFonts w:ascii="Times New Roman" w:hAnsi="Times New Roman" w:cs="Times New Roman"/>
        </w:rPr>
        <w:t>Depending upon the quantity of work performed (Piece rate</w:t>
      </w:r>
      <w:r w:rsidRPr="007D4C7D">
        <w:rPr>
          <w:rFonts w:ascii="Times New Roman" w:hAnsi="Times New Roman" w:cs="Times New Roman"/>
          <w:spacing w:val="-14"/>
        </w:rPr>
        <w:t xml:space="preserve"> </w:t>
      </w:r>
      <w:r w:rsidRPr="007D4C7D">
        <w:rPr>
          <w:rFonts w:ascii="Times New Roman" w:hAnsi="Times New Roman" w:cs="Times New Roman"/>
        </w:rPr>
        <w:t>system)</w:t>
      </w:r>
    </w:p>
    <w:p w14:paraId="4329051F" w14:textId="77777777" w:rsidR="00FE58EC" w:rsidRPr="007D4C7D" w:rsidRDefault="00290949">
      <w:pPr>
        <w:pStyle w:val="Heading3"/>
        <w:ind w:left="100" w:firstLine="0"/>
        <w:rPr>
          <w:rFonts w:ascii="Times New Roman" w:hAnsi="Times New Roman" w:cs="Times New Roman"/>
        </w:rPr>
      </w:pPr>
      <w:r w:rsidRPr="007D4C7D">
        <w:rPr>
          <w:rFonts w:ascii="Times New Roman" w:hAnsi="Times New Roman" w:cs="Times New Roman"/>
        </w:rPr>
        <w:t>Time Rate system:</w:t>
      </w:r>
    </w:p>
    <w:p w14:paraId="17B646F6" w14:textId="77777777" w:rsidR="00FE58EC" w:rsidRPr="007D4C7D" w:rsidRDefault="00290949">
      <w:pPr>
        <w:pStyle w:val="BodyText"/>
        <w:spacing w:before="178" w:line="261" w:lineRule="auto"/>
        <w:ind w:right="193"/>
        <w:jc w:val="both"/>
        <w:rPr>
          <w:rFonts w:ascii="Times New Roman" w:hAnsi="Times New Roman" w:cs="Times New Roman"/>
        </w:rPr>
      </w:pPr>
      <w:r w:rsidRPr="007D4C7D">
        <w:rPr>
          <w:rFonts w:ascii="Times New Roman" w:hAnsi="Times New Roman" w:cs="Times New Roman"/>
        </w:rPr>
        <w:t>In</w:t>
      </w:r>
      <w:r w:rsidRPr="007D4C7D">
        <w:rPr>
          <w:rFonts w:ascii="Times New Roman" w:hAnsi="Times New Roman" w:cs="Times New Roman"/>
          <w:spacing w:val="-4"/>
        </w:rPr>
        <w:t xml:space="preserve"> </w:t>
      </w:r>
      <w:r w:rsidRPr="007D4C7D">
        <w:rPr>
          <w:rFonts w:ascii="Times New Roman" w:hAnsi="Times New Roman" w:cs="Times New Roman"/>
        </w:rPr>
        <w:t>Time</w:t>
      </w:r>
      <w:r w:rsidRPr="007D4C7D">
        <w:rPr>
          <w:rFonts w:ascii="Times New Roman" w:hAnsi="Times New Roman" w:cs="Times New Roman"/>
          <w:spacing w:val="-2"/>
        </w:rPr>
        <w:t xml:space="preserve"> </w:t>
      </w:r>
      <w:r w:rsidRPr="007D4C7D">
        <w:rPr>
          <w:rFonts w:ascii="Times New Roman" w:hAnsi="Times New Roman" w:cs="Times New Roman"/>
        </w:rPr>
        <w:t>rate</w:t>
      </w:r>
      <w:r w:rsidRPr="007D4C7D">
        <w:rPr>
          <w:rFonts w:ascii="Times New Roman" w:hAnsi="Times New Roman" w:cs="Times New Roman"/>
          <w:spacing w:val="-2"/>
        </w:rPr>
        <w:t xml:space="preserve"> </w:t>
      </w:r>
      <w:r w:rsidRPr="007D4C7D">
        <w:rPr>
          <w:rFonts w:ascii="Times New Roman" w:hAnsi="Times New Roman" w:cs="Times New Roman"/>
        </w:rPr>
        <w:t>system</w:t>
      </w:r>
      <w:r w:rsidRPr="007D4C7D">
        <w:rPr>
          <w:rFonts w:ascii="Times New Roman" w:hAnsi="Times New Roman" w:cs="Times New Roman"/>
          <w:spacing w:val="-1"/>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payment</w:t>
      </w:r>
      <w:r w:rsidRPr="007D4C7D">
        <w:rPr>
          <w:rFonts w:ascii="Times New Roman" w:hAnsi="Times New Roman" w:cs="Times New Roman"/>
          <w:spacing w:val="-4"/>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wages,</w:t>
      </w:r>
      <w:r w:rsidRPr="007D4C7D">
        <w:rPr>
          <w:rFonts w:ascii="Times New Roman" w:hAnsi="Times New Roman" w:cs="Times New Roman"/>
          <w:spacing w:val="-4"/>
        </w:rPr>
        <w:t xml:space="preserve"> </w:t>
      </w:r>
      <w:r w:rsidRPr="007D4C7D">
        <w:rPr>
          <w:rFonts w:ascii="Times New Roman" w:hAnsi="Times New Roman" w:cs="Times New Roman"/>
        </w:rPr>
        <w:t>a</w:t>
      </w:r>
      <w:r w:rsidRPr="007D4C7D">
        <w:rPr>
          <w:rFonts w:ascii="Times New Roman" w:hAnsi="Times New Roman" w:cs="Times New Roman"/>
          <w:spacing w:val="-2"/>
        </w:rPr>
        <w:t xml:space="preserve"> </w:t>
      </w:r>
      <w:r w:rsidRPr="007D4C7D">
        <w:rPr>
          <w:rFonts w:ascii="Times New Roman" w:hAnsi="Times New Roman" w:cs="Times New Roman"/>
        </w:rPr>
        <w:t>suitable</w:t>
      </w:r>
      <w:r w:rsidRPr="007D4C7D">
        <w:rPr>
          <w:rFonts w:ascii="Times New Roman" w:hAnsi="Times New Roman" w:cs="Times New Roman"/>
          <w:spacing w:val="-2"/>
        </w:rPr>
        <w:t xml:space="preserve"> </w:t>
      </w:r>
      <w:r w:rsidRPr="007D4C7D">
        <w:rPr>
          <w:rFonts w:ascii="Times New Roman" w:hAnsi="Times New Roman" w:cs="Times New Roman"/>
        </w:rPr>
        <w:t>rate</w:t>
      </w:r>
      <w:r w:rsidRPr="007D4C7D">
        <w:rPr>
          <w:rFonts w:ascii="Times New Roman" w:hAnsi="Times New Roman" w:cs="Times New Roman"/>
          <w:spacing w:val="-3"/>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payment</w:t>
      </w:r>
      <w:r w:rsidRPr="007D4C7D">
        <w:rPr>
          <w:rFonts w:ascii="Times New Roman" w:hAnsi="Times New Roman" w:cs="Times New Roman"/>
          <w:spacing w:val="-4"/>
        </w:rPr>
        <w:t xml:space="preserve"> </w:t>
      </w:r>
      <w:r w:rsidRPr="007D4C7D">
        <w:rPr>
          <w:rFonts w:ascii="Times New Roman" w:hAnsi="Times New Roman" w:cs="Times New Roman"/>
        </w:rPr>
        <w:t>is</w:t>
      </w:r>
      <w:r w:rsidRPr="007D4C7D">
        <w:rPr>
          <w:rFonts w:ascii="Times New Roman" w:hAnsi="Times New Roman" w:cs="Times New Roman"/>
          <w:spacing w:val="-2"/>
        </w:rPr>
        <w:t xml:space="preserve"> </w:t>
      </w:r>
      <w:r w:rsidRPr="007D4C7D">
        <w:rPr>
          <w:rFonts w:ascii="Times New Roman" w:hAnsi="Times New Roman" w:cs="Times New Roman"/>
        </w:rPr>
        <w:t>fixed</w:t>
      </w:r>
      <w:r w:rsidRPr="007D4C7D">
        <w:rPr>
          <w:rFonts w:ascii="Times New Roman" w:hAnsi="Times New Roman" w:cs="Times New Roman"/>
          <w:spacing w:val="-3"/>
        </w:rPr>
        <w:t xml:space="preserve"> </w:t>
      </w:r>
      <w:r w:rsidRPr="007D4C7D">
        <w:rPr>
          <w:rFonts w:ascii="Times New Roman" w:hAnsi="Times New Roman" w:cs="Times New Roman"/>
        </w:rPr>
        <w:t>per</w:t>
      </w:r>
      <w:r w:rsidRPr="007D4C7D">
        <w:rPr>
          <w:rFonts w:ascii="Times New Roman" w:hAnsi="Times New Roman" w:cs="Times New Roman"/>
          <w:spacing w:val="-2"/>
        </w:rPr>
        <w:t xml:space="preserve"> </w:t>
      </w:r>
      <w:r w:rsidRPr="007D4C7D">
        <w:rPr>
          <w:rFonts w:ascii="Times New Roman" w:hAnsi="Times New Roman" w:cs="Times New Roman"/>
        </w:rPr>
        <w:t>unit</w:t>
      </w:r>
      <w:r w:rsidRPr="007D4C7D">
        <w:rPr>
          <w:rFonts w:ascii="Times New Roman" w:hAnsi="Times New Roman" w:cs="Times New Roman"/>
          <w:spacing w:val="-4"/>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time</w:t>
      </w:r>
      <w:r w:rsidRPr="007D4C7D">
        <w:rPr>
          <w:rFonts w:ascii="Times New Roman" w:hAnsi="Times New Roman" w:cs="Times New Roman"/>
          <w:spacing w:val="-2"/>
        </w:rPr>
        <w:t xml:space="preserve"> </w:t>
      </w:r>
      <w:r w:rsidRPr="007D4C7D">
        <w:rPr>
          <w:rFonts w:ascii="Times New Roman" w:hAnsi="Times New Roman" w:cs="Times New Roman"/>
        </w:rPr>
        <w:t>devoted</w:t>
      </w:r>
      <w:r w:rsidRPr="007D4C7D">
        <w:rPr>
          <w:rFonts w:ascii="Times New Roman" w:hAnsi="Times New Roman" w:cs="Times New Roman"/>
          <w:spacing w:val="-2"/>
        </w:rPr>
        <w:t xml:space="preserve"> </w:t>
      </w:r>
      <w:r w:rsidRPr="007D4C7D">
        <w:rPr>
          <w:rFonts w:ascii="Times New Roman" w:hAnsi="Times New Roman" w:cs="Times New Roman"/>
        </w:rPr>
        <w:t>to</w:t>
      </w:r>
      <w:r w:rsidRPr="007D4C7D">
        <w:rPr>
          <w:rFonts w:ascii="Times New Roman" w:hAnsi="Times New Roman" w:cs="Times New Roman"/>
          <w:spacing w:val="-3"/>
        </w:rPr>
        <w:t xml:space="preserve"> </w:t>
      </w:r>
      <w:r w:rsidRPr="007D4C7D">
        <w:rPr>
          <w:rFonts w:ascii="Times New Roman" w:hAnsi="Times New Roman" w:cs="Times New Roman"/>
        </w:rPr>
        <w:t>work</w:t>
      </w:r>
      <w:r w:rsidRPr="007D4C7D">
        <w:rPr>
          <w:rFonts w:ascii="Times New Roman" w:hAnsi="Times New Roman" w:cs="Times New Roman"/>
          <w:spacing w:val="2"/>
        </w:rPr>
        <w:t xml:space="preserve"> </w:t>
      </w:r>
      <w:r w:rsidRPr="007D4C7D">
        <w:rPr>
          <w:rFonts w:ascii="Times New Roman" w:hAnsi="Times New Roman" w:cs="Times New Roman"/>
        </w:rPr>
        <w:t>by</w:t>
      </w:r>
      <w:r w:rsidRPr="007D4C7D">
        <w:rPr>
          <w:rFonts w:ascii="Times New Roman" w:hAnsi="Times New Roman" w:cs="Times New Roman"/>
          <w:spacing w:val="-2"/>
        </w:rPr>
        <w:t xml:space="preserve"> </w:t>
      </w:r>
      <w:r w:rsidRPr="007D4C7D">
        <w:rPr>
          <w:rFonts w:ascii="Times New Roman" w:hAnsi="Times New Roman" w:cs="Times New Roman"/>
        </w:rPr>
        <w:t xml:space="preserve">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The unit of time can be hours, days, weeks or months. The rate of payment for casual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fixed per day and that of regular employees per month in the construction</w:t>
      </w:r>
      <w:r w:rsidRPr="007D4C7D">
        <w:rPr>
          <w:rFonts w:ascii="Times New Roman" w:hAnsi="Times New Roman" w:cs="Times New Roman"/>
          <w:spacing w:val="-25"/>
        </w:rPr>
        <w:t xml:space="preserve"> </w:t>
      </w:r>
      <w:r w:rsidRPr="007D4C7D">
        <w:rPr>
          <w:rFonts w:ascii="Times New Roman" w:hAnsi="Times New Roman" w:cs="Times New Roman"/>
        </w:rPr>
        <w:t>industry.</w:t>
      </w:r>
    </w:p>
    <w:p w14:paraId="46CD16E5" w14:textId="77777777" w:rsidR="00FE58EC" w:rsidRPr="007D4C7D" w:rsidRDefault="00290949">
      <w:pPr>
        <w:pStyle w:val="Heading3"/>
        <w:spacing w:before="159"/>
        <w:ind w:left="100" w:firstLine="0"/>
        <w:rPr>
          <w:rFonts w:ascii="Times New Roman" w:hAnsi="Times New Roman" w:cs="Times New Roman"/>
        </w:rPr>
      </w:pPr>
      <w:r w:rsidRPr="007D4C7D">
        <w:rPr>
          <w:rFonts w:ascii="Times New Roman" w:hAnsi="Times New Roman" w:cs="Times New Roman"/>
        </w:rPr>
        <w:t>Advantages</w:t>
      </w:r>
    </w:p>
    <w:p w14:paraId="44F42CA1" w14:textId="77777777" w:rsidR="00FE58EC" w:rsidRPr="007D4C7D" w:rsidRDefault="00290949">
      <w:pPr>
        <w:pStyle w:val="ListParagraph"/>
        <w:numPr>
          <w:ilvl w:val="1"/>
          <w:numId w:val="23"/>
        </w:numPr>
        <w:tabs>
          <w:tab w:val="left" w:pos="820"/>
          <w:tab w:val="left" w:pos="821"/>
        </w:tabs>
        <w:spacing w:before="176"/>
        <w:ind w:hanging="361"/>
        <w:rPr>
          <w:rFonts w:ascii="Times New Roman" w:hAnsi="Times New Roman" w:cs="Times New Roman"/>
        </w:rPr>
      </w:pPr>
      <w:r w:rsidRPr="007D4C7D">
        <w:rPr>
          <w:rFonts w:ascii="Times New Roman" w:hAnsi="Times New Roman" w:cs="Times New Roman"/>
        </w:rPr>
        <w:t>It is simple and easily understood by</w:t>
      </w:r>
      <w:r w:rsidRPr="007D4C7D">
        <w:rPr>
          <w:rFonts w:ascii="Times New Roman" w:hAnsi="Times New Roman" w:cs="Times New Roman"/>
          <w:spacing w:val="-18"/>
        </w:rPr>
        <w:t xml:space="preserve">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6660E35E" w14:textId="77777777" w:rsidR="00FE58EC" w:rsidRPr="007D4C7D" w:rsidRDefault="00290949">
      <w:pPr>
        <w:pStyle w:val="ListParagraph"/>
        <w:numPr>
          <w:ilvl w:val="1"/>
          <w:numId w:val="23"/>
        </w:numPr>
        <w:tabs>
          <w:tab w:val="left" w:pos="868"/>
          <w:tab w:val="left" w:pos="869"/>
        </w:tabs>
        <w:ind w:left="868" w:hanging="409"/>
        <w:rPr>
          <w:rFonts w:ascii="Times New Roman" w:hAnsi="Times New Roman" w:cs="Times New Roman"/>
        </w:rPr>
      </w:pPr>
      <w:r w:rsidRPr="007D4C7D">
        <w:rPr>
          <w:rFonts w:ascii="Times New Roman" w:hAnsi="Times New Roman" w:cs="Times New Roman"/>
        </w:rPr>
        <w:t>The quality of work will be</w:t>
      </w:r>
      <w:r w:rsidRPr="007D4C7D">
        <w:rPr>
          <w:rFonts w:ascii="Times New Roman" w:hAnsi="Times New Roman" w:cs="Times New Roman"/>
          <w:spacing w:val="-10"/>
        </w:rPr>
        <w:t xml:space="preserve"> </w:t>
      </w:r>
      <w:r w:rsidRPr="007D4C7D">
        <w:rPr>
          <w:rFonts w:ascii="Times New Roman" w:hAnsi="Times New Roman" w:cs="Times New Roman"/>
        </w:rPr>
        <w:t>good.</w:t>
      </w:r>
    </w:p>
    <w:p w14:paraId="2DFF86E9" w14:textId="77777777" w:rsidR="00FE58EC" w:rsidRPr="007D4C7D" w:rsidRDefault="00290949">
      <w:pPr>
        <w:pStyle w:val="ListParagraph"/>
        <w:numPr>
          <w:ilvl w:val="1"/>
          <w:numId w:val="23"/>
        </w:numPr>
        <w:tabs>
          <w:tab w:val="left" w:pos="820"/>
          <w:tab w:val="left" w:pos="821"/>
        </w:tabs>
        <w:ind w:hanging="361"/>
        <w:rPr>
          <w:rFonts w:ascii="Times New Roman" w:hAnsi="Times New Roman" w:cs="Times New Roman"/>
        </w:rPr>
      </w:pPr>
      <w:r w:rsidRPr="007D4C7D">
        <w:rPr>
          <w:rFonts w:ascii="Times New Roman" w:hAnsi="Times New Roman" w:cs="Times New Roman"/>
        </w:rPr>
        <w:t>The workers do not get</w:t>
      </w:r>
      <w:r w:rsidRPr="007D4C7D">
        <w:rPr>
          <w:rFonts w:ascii="Times New Roman" w:hAnsi="Times New Roman" w:cs="Times New Roman"/>
          <w:spacing w:val="-15"/>
        </w:rPr>
        <w:t xml:space="preserve"> </w:t>
      </w:r>
      <w:r w:rsidRPr="007D4C7D">
        <w:rPr>
          <w:rFonts w:ascii="Times New Roman" w:hAnsi="Times New Roman" w:cs="Times New Roman"/>
        </w:rPr>
        <w:t>overstrained.</w:t>
      </w:r>
    </w:p>
    <w:p w14:paraId="3EE7527D" w14:textId="77777777" w:rsidR="00FE58EC" w:rsidRPr="007D4C7D" w:rsidRDefault="00290949">
      <w:pPr>
        <w:pStyle w:val="Heading3"/>
        <w:spacing w:before="184"/>
        <w:ind w:left="100" w:firstLine="0"/>
        <w:rPr>
          <w:rFonts w:ascii="Times New Roman" w:hAnsi="Times New Roman" w:cs="Times New Roman"/>
        </w:rPr>
      </w:pPr>
      <w:r w:rsidRPr="007D4C7D">
        <w:rPr>
          <w:rFonts w:ascii="Times New Roman" w:hAnsi="Times New Roman" w:cs="Times New Roman"/>
        </w:rPr>
        <w:t>Disadvantages</w:t>
      </w:r>
    </w:p>
    <w:p w14:paraId="4B5467F1" w14:textId="77777777" w:rsidR="00FE58EC" w:rsidRPr="007D4C7D" w:rsidRDefault="00290949">
      <w:pPr>
        <w:pStyle w:val="ListParagraph"/>
        <w:numPr>
          <w:ilvl w:val="1"/>
          <w:numId w:val="23"/>
        </w:numPr>
        <w:tabs>
          <w:tab w:val="left" w:pos="820"/>
          <w:tab w:val="left" w:pos="821"/>
        </w:tabs>
        <w:spacing w:before="180"/>
        <w:ind w:hanging="361"/>
        <w:rPr>
          <w:rFonts w:ascii="Times New Roman" w:hAnsi="Times New Roman" w:cs="Times New Roman"/>
        </w:rPr>
      </w:pPr>
      <w:r w:rsidRPr="007D4C7D">
        <w:rPr>
          <w:rFonts w:ascii="Times New Roman" w:hAnsi="Times New Roman" w:cs="Times New Roman"/>
        </w:rPr>
        <w:t>Constant supervision is</w:t>
      </w:r>
      <w:r w:rsidRPr="007D4C7D">
        <w:rPr>
          <w:rFonts w:ascii="Times New Roman" w:hAnsi="Times New Roman" w:cs="Times New Roman"/>
          <w:spacing w:val="-10"/>
        </w:rPr>
        <w:t xml:space="preserve"> </w:t>
      </w:r>
      <w:r w:rsidRPr="007D4C7D">
        <w:rPr>
          <w:rFonts w:ascii="Times New Roman" w:hAnsi="Times New Roman" w:cs="Times New Roman"/>
        </w:rPr>
        <w:t>required.</w:t>
      </w:r>
    </w:p>
    <w:p w14:paraId="00245CED" w14:textId="77777777" w:rsidR="00FE58EC" w:rsidRPr="007D4C7D" w:rsidRDefault="00290949">
      <w:pPr>
        <w:pStyle w:val="ListParagraph"/>
        <w:numPr>
          <w:ilvl w:val="1"/>
          <w:numId w:val="23"/>
        </w:numPr>
        <w:tabs>
          <w:tab w:val="left" w:pos="820"/>
          <w:tab w:val="left" w:pos="821"/>
        </w:tabs>
        <w:ind w:hanging="361"/>
        <w:rPr>
          <w:rFonts w:ascii="Times New Roman" w:hAnsi="Times New Roman" w:cs="Times New Roman"/>
        </w:rPr>
      </w:pPr>
      <w:r w:rsidRPr="007D4C7D">
        <w:rPr>
          <w:rFonts w:ascii="Times New Roman" w:hAnsi="Times New Roman" w:cs="Times New Roman"/>
        </w:rPr>
        <w:t xml:space="preserve">Effective cost control </w:t>
      </w:r>
      <w:proofErr w:type="spellStart"/>
      <w:r w:rsidRPr="007D4C7D">
        <w:rPr>
          <w:rFonts w:ascii="Times New Roman" w:hAnsi="Times New Roman" w:cs="Times New Roman"/>
        </w:rPr>
        <w:t>can not</w:t>
      </w:r>
      <w:proofErr w:type="spellEnd"/>
      <w:r w:rsidRPr="007D4C7D">
        <w:rPr>
          <w:rFonts w:ascii="Times New Roman" w:hAnsi="Times New Roman" w:cs="Times New Roman"/>
        </w:rPr>
        <w:t xml:space="preserve"> be</w:t>
      </w:r>
      <w:r w:rsidRPr="007D4C7D">
        <w:rPr>
          <w:rFonts w:ascii="Times New Roman" w:hAnsi="Times New Roman" w:cs="Times New Roman"/>
          <w:spacing w:val="-12"/>
        </w:rPr>
        <w:t xml:space="preserve"> </w:t>
      </w:r>
      <w:r w:rsidRPr="007D4C7D">
        <w:rPr>
          <w:rFonts w:ascii="Times New Roman" w:hAnsi="Times New Roman" w:cs="Times New Roman"/>
        </w:rPr>
        <w:t>ensured.</w:t>
      </w:r>
    </w:p>
    <w:p w14:paraId="0E0D9172" w14:textId="77777777" w:rsidR="00FE58EC" w:rsidRPr="007D4C7D" w:rsidRDefault="00290949">
      <w:pPr>
        <w:pStyle w:val="Heading3"/>
        <w:ind w:left="100" w:firstLine="0"/>
        <w:rPr>
          <w:rFonts w:ascii="Times New Roman" w:hAnsi="Times New Roman" w:cs="Times New Roman"/>
        </w:rPr>
      </w:pPr>
      <w:r w:rsidRPr="007D4C7D">
        <w:rPr>
          <w:rFonts w:ascii="Times New Roman" w:hAnsi="Times New Roman" w:cs="Times New Roman"/>
        </w:rPr>
        <w:t>Piece Rate System</w:t>
      </w:r>
    </w:p>
    <w:p w14:paraId="39916F60" w14:textId="77777777" w:rsidR="00FE58EC" w:rsidRPr="007D4C7D" w:rsidRDefault="00290949">
      <w:pPr>
        <w:pStyle w:val="BodyText"/>
        <w:spacing w:before="173" w:line="261" w:lineRule="auto"/>
        <w:ind w:right="246"/>
        <w:rPr>
          <w:rFonts w:ascii="Times New Roman" w:hAnsi="Times New Roman" w:cs="Times New Roman"/>
        </w:rPr>
      </w:pPr>
      <w:r w:rsidRPr="007D4C7D">
        <w:rPr>
          <w:rFonts w:ascii="Times New Roman" w:hAnsi="Times New Roman" w:cs="Times New Roman"/>
        </w:rPr>
        <w:t xml:space="preserve">In this system payment is made on the basis of the output of the workers. The work done by each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measured and payment is made at the agreed rate. </w:t>
      </w:r>
      <w:proofErr w:type="gramStart"/>
      <w:r w:rsidRPr="007D4C7D">
        <w:rPr>
          <w:rFonts w:ascii="Times New Roman" w:hAnsi="Times New Roman" w:cs="Times New Roman"/>
        </w:rPr>
        <w:t>Thus</w:t>
      </w:r>
      <w:proofErr w:type="gramEnd"/>
      <w:r w:rsidRPr="007D4C7D">
        <w:rPr>
          <w:rFonts w:ascii="Times New Roman" w:hAnsi="Times New Roman" w:cs="Times New Roman"/>
        </w:rPr>
        <w:t xml:space="preserve"> a worker can make more money by increasing his output. The rate of each item of work is fixed on the basis of the past record of output.</w:t>
      </w:r>
    </w:p>
    <w:p w14:paraId="1B6A771F" w14:textId="77777777" w:rsidR="00FE58EC" w:rsidRPr="007D4C7D" w:rsidRDefault="00290949">
      <w:pPr>
        <w:pStyle w:val="Heading3"/>
        <w:spacing w:before="159"/>
        <w:ind w:left="100" w:firstLine="0"/>
        <w:rPr>
          <w:rFonts w:ascii="Times New Roman" w:hAnsi="Times New Roman" w:cs="Times New Roman"/>
        </w:rPr>
      </w:pPr>
      <w:r w:rsidRPr="007D4C7D">
        <w:rPr>
          <w:rFonts w:ascii="Times New Roman" w:hAnsi="Times New Roman" w:cs="Times New Roman"/>
        </w:rPr>
        <w:t>Advantages:</w:t>
      </w:r>
    </w:p>
    <w:p w14:paraId="5E68A39F" w14:textId="77777777" w:rsidR="00FE58EC" w:rsidRPr="007D4C7D" w:rsidRDefault="00290949">
      <w:pPr>
        <w:pStyle w:val="ListParagraph"/>
        <w:numPr>
          <w:ilvl w:val="1"/>
          <w:numId w:val="23"/>
        </w:numPr>
        <w:tabs>
          <w:tab w:val="left" w:pos="820"/>
          <w:tab w:val="left" w:pos="821"/>
        </w:tabs>
        <w:spacing w:before="180"/>
        <w:ind w:hanging="361"/>
        <w:rPr>
          <w:rFonts w:ascii="Times New Roman" w:hAnsi="Times New Roman" w:cs="Times New Roman"/>
        </w:rPr>
      </w:pPr>
      <w:r w:rsidRPr="007D4C7D">
        <w:rPr>
          <w:rFonts w:ascii="Times New Roman" w:hAnsi="Times New Roman" w:cs="Times New Roman"/>
        </w:rPr>
        <w:t>The overall productivity is</w:t>
      </w:r>
      <w:r w:rsidRPr="007D4C7D">
        <w:rPr>
          <w:rFonts w:ascii="Times New Roman" w:hAnsi="Times New Roman" w:cs="Times New Roman"/>
          <w:spacing w:val="-7"/>
        </w:rPr>
        <w:t xml:space="preserve"> </w:t>
      </w:r>
      <w:r w:rsidRPr="007D4C7D">
        <w:rPr>
          <w:rFonts w:ascii="Times New Roman" w:hAnsi="Times New Roman" w:cs="Times New Roman"/>
        </w:rPr>
        <w:t>increased.</w:t>
      </w:r>
    </w:p>
    <w:p w14:paraId="6F59EFEA" w14:textId="77777777" w:rsidR="00FE58EC" w:rsidRPr="007D4C7D" w:rsidRDefault="00290949">
      <w:pPr>
        <w:pStyle w:val="ListParagraph"/>
        <w:numPr>
          <w:ilvl w:val="1"/>
          <w:numId w:val="23"/>
        </w:numPr>
        <w:tabs>
          <w:tab w:val="left" w:pos="820"/>
          <w:tab w:val="left" w:pos="821"/>
        </w:tabs>
        <w:spacing w:before="18"/>
        <w:ind w:hanging="361"/>
        <w:rPr>
          <w:rFonts w:ascii="Times New Roman" w:hAnsi="Times New Roman" w:cs="Times New Roman"/>
        </w:rPr>
      </w:pPr>
      <w:r w:rsidRPr="007D4C7D">
        <w:rPr>
          <w:rFonts w:ascii="Times New Roman" w:hAnsi="Times New Roman" w:cs="Times New Roman"/>
        </w:rPr>
        <w:t>The need of supervision is</w:t>
      </w:r>
      <w:r w:rsidRPr="007D4C7D">
        <w:rPr>
          <w:rFonts w:ascii="Times New Roman" w:hAnsi="Times New Roman" w:cs="Times New Roman"/>
          <w:spacing w:val="-13"/>
        </w:rPr>
        <w:t xml:space="preserve"> </w:t>
      </w:r>
      <w:r w:rsidRPr="007D4C7D">
        <w:rPr>
          <w:rFonts w:ascii="Times New Roman" w:hAnsi="Times New Roman" w:cs="Times New Roman"/>
        </w:rPr>
        <w:t>reduced.</w:t>
      </w:r>
    </w:p>
    <w:p w14:paraId="6855C616" w14:textId="77777777" w:rsidR="00FE58EC" w:rsidRPr="007D4C7D" w:rsidRDefault="00290949">
      <w:pPr>
        <w:pStyle w:val="ListParagraph"/>
        <w:numPr>
          <w:ilvl w:val="1"/>
          <w:numId w:val="23"/>
        </w:numPr>
        <w:tabs>
          <w:tab w:val="left" w:pos="820"/>
          <w:tab w:val="left" w:pos="821"/>
        </w:tabs>
        <w:spacing w:before="23"/>
        <w:ind w:hanging="361"/>
        <w:rPr>
          <w:rFonts w:ascii="Times New Roman" w:hAnsi="Times New Roman" w:cs="Times New Roman"/>
        </w:rPr>
      </w:pPr>
      <w:r w:rsidRPr="007D4C7D">
        <w:rPr>
          <w:rFonts w:ascii="Times New Roman" w:hAnsi="Times New Roman" w:cs="Times New Roman"/>
        </w:rPr>
        <w:t>Effective cost control can be</w:t>
      </w:r>
      <w:r w:rsidRPr="007D4C7D">
        <w:rPr>
          <w:rFonts w:ascii="Times New Roman" w:hAnsi="Times New Roman" w:cs="Times New Roman"/>
          <w:spacing w:val="-8"/>
        </w:rPr>
        <w:t xml:space="preserve"> </w:t>
      </w:r>
      <w:r w:rsidRPr="007D4C7D">
        <w:rPr>
          <w:rFonts w:ascii="Times New Roman" w:hAnsi="Times New Roman" w:cs="Times New Roman"/>
        </w:rPr>
        <w:t>ensured.</w:t>
      </w:r>
    </w:p>
    <w:p w14:paraId="3D9D315A" w14:textId="77777777" w:rsidR="00FE58EC" w:rsidRPr="007D4C7D" w:rsidRDefault="00290949">
      <w:pPr>
        <w:pStyle w:val="ListParagraph"/>
        <w:numPr>
          <w:ilvl w:val="1"/>
          <w:numId w:val="23"/>
        </w:numPr>
        <w:tabs>
          <w:tab w:val="left" w:pos="868"/>
          <w:tab w:val="left" w:pos="869"/>
        </w:tabs>
        <w:ind w:left="868" w:hanging="409"/>
        <w:rPr>
          <w:rFonts w:ascii="Times New Roman" w:hAnsi="Times New Roman" w:cs="Times New Roman"/>
        </w:rPr>
      </w:pPr>
      <w:r w:rsidRPr="007D4C7D">
        <w:rPr>
          <w:rFonts w:ascii="Times New Roman" w:hAnsi="Times New Roman" w:cs="Times New Roman"/>
        </w:rPr>
        <w:t>The system is fair to the workers and</w:t>
      </w:r>
      <w:r w:rsidRPr="007D4C7D">
        <w:rPr>
          <w:rFonts w:ascii="Times New Roman" w:hAnsi="Times New Roman" w:cs="Times New Roman"/>
          <w:spacing w:val="-17"/>
        </w:rPr>
        <w:t xml:space="preserve"> </w:t>
      </w:r>
      <w:r w:rsidRPr="007D4C7D">
        <w:rPr>
          <w:rFonts w:ascii="Times New Roman" w:hAnsi="Times New Roman" w:cs="Times New Roman"/>
        </w:rPr>
        <w:t>employers.</w:t>
      </w:r>
    </w:p>
    <w:p w14:paraId="527B3118" w14:textId="77777777" w:rsidR="00FE58EC" w:rsidRPr="007D4C7D" w:rsidRDefault="00290949">
      <w:pPr>
        <w:pStyle w:val="ListParagraph"/>
        <w:numPr>
          <w:ilvl w:val="1"/>
          <w:numId w:val="23"/>
        </w:numPr>
        <w:tabs>
          <w:tab w:val="left" w:pos="868"/>
          <w:tab w:val="left" w:pos="869"/>
        </w:tabs>
        <w:ind w:left="868" w:hanging="409"/>
        <w:rPr>
          <w:rFonts w:ascii="Times New Roman" w:hAnsi="Times New Roman" w:cs="Times New Roman"/>
        </w:rPr>
      </w:pPr>
      <w:r w:rsidRPr="007D4C7D">
        <w:rPr>
          <w:rFonts w:ascii="Times New Roman" w:hAnsi="Times New Roman" w:cs="Times New Roman"/>
        </w:rPr>
        <w:t>The better workers with higher outputs get higher</w:t>
      </w:r>
      <w:r w:rsidRPr="007D4C7D">
        <w:rPr>
          <w:rFonts w:ascii="Times New Roman" w:hAnsi="Times New Roman" w:cs="Times New Roman"/>
          <w:spacing w:val="-19"/>
        </w:rPr>
        <w:t xml:space="preserve"> </w:t>
      </w:r>
      <w:r w:rsidRPr="007D4C7D">
        <w:rPr>
          <w:rFonts w:ascii="Times New Roman" w:hAnsi="Times New Roman" w:cs="Times New Roman"/>
        </w:rPr>
        <w:t>payment.</w:t>
      </w:r>
    </w:p>
    <w:p w14:paraId="5B175908" w14:textId="309E890F" w:rsidR="00FE58EC" w:rsidRPr="007D4C7D" w:rsidRDefault="00290949">
      <w:pPr>
        <w:pStyle w:val="Heading3"/>
        <w:spacing w:before="182"/>
        <w:ind w:left="148" w:firstLine="0"/>
        <w:rPr>
          <w:rFonts w:ascii="Times New Roman" w:hAnsi="Times New Roman" w:cs="Times New Roman"/>
        </w:rPr>
      </w:pPr>
      <w:r w:rsidRPr="007D4C7D">
        <w:rPr>
          <w:rFonts w:ascii="Times New Roman" w:hAnsi="Times New Roman" w:cs="Times New Roman"/>
        </w:rPr>
        <w:t>Disadvantages:</w:t>
      </w:r>
    </w:p>
    <w:p w14:paraId="29BF76A7" w14:textId="77777777" w:rsidR="00FE58EC" w:rsidRPr="007D4C7D" w:rsidRDefault="00FE58EC">
      <w:pPr>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137A9FA" w14:textId="77777777" w:rsidR="00FE58EC" w:rsidRPr="007D4C7D" w:rsidRDefault="00290949">
      <w:pPr>
        <w:pStyle w:val="ListParagraph"/>
        <w:numPr>
          <w:ilvl w:val="1"/>
          <w:numId w:val="23"/>
        </w:numPr>
        <w:tabs>
          <w:tab w:val="left" w:pos="820"/>
          <w:tab w:val="left" w:pos="821"/>
        </w:tabs>
        <w:spacing w:before="75"/>
        <w:ind w:hanging="361"/>
        <w:rPr>
          <w:rFonts w:ascii="Times New Roman" w:hAnsi="Times New Roman" w:cs="Times New Roman"/>
        </w:rPr>
      </w:pPr>
      <w:r w:rsidRPr="007D4C7D">
        <w:rPr>
          <w:rFonts w:ascii="Times New Roman" w:hAnsi="Times New Roman" w:cs="Times New Roman"/>
        </w:rPr>
        <w:lastRenderedPageBreak/>
        <w:t>The system is unsuitable for works which cannot be</w:t>
      </w:r>
      <w:r w:rsidRPr="007D4C7D">
        <w:rPr>
          <w:rFonts w:ascii="Times New Roman" w:hAnsi="Times New Roman" w:cs="Times New Roman"/>
          <w:spacing w:val="-17"/>
        </w:rPr>
        <w:t xml:space="preserve"> </w:t>
      </w:r>
      <w:r w:rsidRPr="007D4C7D">
        <w:rPr>
          <w:rFonts w:ascii="Times New Roman" w:hAnsi="Times New Roman" w:cs="Times New Roman"/>
        </w:rPr>
        <w:t>measured.</w:t>
      </w:r>
    </w:p>
    <w:p w14:paraId="3F80B656" w14:textId="77777777" w:rsidR="00FE58EC" w:rsidRPr="007D4C7D" w:rsidRDefault="00290949">
      <w:pPr>
        <w:pStyle w:val="ListParagraph"/>
        <w:numPr>
          <w:ilvl w:val="1"/>
          <w:numId w:val="23"/>
        </w:numPr>
        <w:tabs>
          <w:tab w:val="left" w:pos="820"/>
          <w:tab w:val="left" w:pos="821"/>
        </w:tabs>
        <w:ind w:hanging="361"/>
        <w:rPr>
          <w:rFonts w:ascii="Times New Roman" w:hAnsi="Times New Roman" w:cs="Times New Roman"/>
        </w:rPr>
      </w:pPr>
      <w:r w:rsidRPr="007D4C7D">
        <w:rPr>
          <w:rFonts w:ascii="Times New Roman" w:hAnsi="Times New Roman" w:cs="Times New Roman"/>
        </w:rPr>
        <w:t>The quality of work is</w:t>
      </w:r>
      <w:r w:rsidRPr="007D4C7D">
        <w:rPr>
          <w:rFonts w:ascii="Times New Roman" w:hAnsi="Times New Roman" w:cs="Times New Roman"/>
          <w:spacing w:val="-10"/>
        </w:rPr>
        <w:t xml:space="preserve"> </w:t>
      </w:r>
      <w:r w:rsidRPr="007D4C7D">
        <w:rPr>
          <w:rFonts w:ascii="Times New Roman" w:hAnsi="Times New Roman" w:cs="Times New Roman"/>
        </w:rPr>
        <w:t>lowered.</w:t>
      </w:r>
    </w:p>
    <w:p w14:paraId="47DFC4E7" w14:textId="77777777" w:rsidR="00FE58EC" w:rsidRPr="007D4C7D" w:rsidRDefault="00290949">
      <w:pPr>
        <w:pStyle w:val="ListParagraph"/>
        <w:numPr>
          <w:ilvl w:val="1"/>
          <w:numId w:val="23"/>
        </w:numPr>
        <w:tabs>
          <w:tab w:val="left" w:pos="820"/>
          <w:tab w:val="left" w:pos="821"/>
        </w:tabs>
        <w:ind w:hanging="361"/>
        <w:rPr>
          <w:rFonts w:ascii="Times New Roman" w:hAnsi="Times New Roman" w:cs="Times New Roman"/>
        </w:rPr>
      </w:pPr>
      <w:r w:rsidRPr="007D4C7D">
        <w:rPr>
          <w:rFonts w:ascii="Times New Roman" w:hAnsi="Times New Roman" w:cs="Times New Roman"/>
        </w:rPr>
        <w:t>There are no guaranteed wages for</w:t>
      </w:r>
      <w:r w:rsidRPr="007D4C7D">
        <w:rPr>
          <w:rFonts w:ascii="Times New Roman" w:hAnsi="Times New Roman" w:cs="Times New Roman"/>
          <w:spacing w:val="-12"/>
        </w:rPr>
        <w:t xml:space="preserve"> </w:t>
      </w:r>
      <w:r w:rsidRPr="007D4C7D">
        <w:rPr>
          <w:rFonts w:ascii="Times New Roman" w:hAnsi="Times New Roman" w:cs="Times New Roman"/>
        </w:rPr>
        <w:t>workers.</w:t>
      </w:r>
    </w:p>
    <w:p w14:paraId="6E91AC94" w14:textId="77777777" w:rsidR="00FE58EC" w:rsidRPr="007D4C7D" w:rsidRDefault="00290949">
      <w:pPr>
        <w:pStyle w:val="BodyText"/>
        <w:spacing w:before="178" w:line="261" w:lineRule="auto"/>
        <w:ind w:right="391"/>
        <w:rPr>
          <w:rFonts w:ascii="Times New Roman" w:hAnsi="Times New Roman" w:cs="Times New Roman"/>
        </w:rPr>
      </w:pPr>
      <w:r w:rsidRPr="007D4C7D">
        <w:rPr>
          <w:rFonts w:ascii="Times New Roman" w:hAnsi="Times New Roman" w:cs="Times New Roman"/>
        </w:rPr>
        <w:t xml:space="preserve">Whatever the system may be, there must be an adequate compensation for the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put in and this is known as “fair wages”</w:t>
      </w:r>
    </w:p>
    <w:p w14:paraId="6596A1B9" w14:textId="77777777" w:rsidR="00FE58EC" w:rsidRPr="007D4C7D" w:rsidRDefault="00290949">
      <w:pPr>
        <w:pStyle w:val="Heading3"/>
        <w:numPr>
          <w:ilvl w:val="0"/>
          <w:numId w:val="23"/>
        </w:numPr>
        <w:tabs>
          <w:tab w:val="left" w:pos="370"/>
        </w:tabs>
        <w:spacing w:before="159"/>
        <w:ind w:left="369" w:hanging="270"/>
        <w:rPr>
          <w:rFonts w:ascii="Times New Roman" w:hAnsi="Times New Roman" w:cs="Times New Roman"/>
        </w:rPr>
      </w:pPr>
      <w:r w:rsidRPr="007D4C7D">
        <w:rPr>
          <w:rFonts w:ascii="Times New Roman" w:hAnsi="Times New Roman" w:cs="Times New Roman"/>
        </w:rPr>
        <w:t>Minimum Wages Act,</w:t>
      </w:r>
      <w:r w:rsidRPr="007D4C7D">
        <w:rPr>
          <w:rFonts w:ascii="Times New Roman" w:hAnsi="Times New Roman" w:cs="Times New Roman"/>
          <w:spacing w:val="-11"/>
        </w:rPr>
        <w:t xml:space="preserve"> </w:t>
      </w:r>
      <w:r w:rsidRPr="007D4C7D">
        <w:rPr>
          <w:rFonts w:ascii="Times New Roman" w:hAnsi="Times New Roman" w:cs="Times New Roman"/>
        </w:rPr>
        <w:t>1948</w:t>
      </w:r>
    </w:p>
    <w:p w14:paraId="5EC72F11" w14:textId="77777777" w:rsidR="00FE58EC" w:rsidRPr="007D4C7D" w:rsidRDefault="00290949">
      <w:pPr>
        <w:pStyle w:val="BodyText"/>
        <w:spacing w:before="178" w:line="261" w:lineRule="auto"/>
        <w:ind w:right="246" w:firstLine="48"/>
        <w:rPr>
          <w:rFonts w:ascii="Times New Roman" w:hAnsi="Times New Roman" w:cs="Times New Roman"/>
        </w:rPr>
      </w:pPr>
      <w:r w:rsidRPr="007D4C7D">
        <w:rPr>
          <w:rFonts w:ascii="Times New Roman" w:hAnsi="Times New Roman" w:cs="Times New Roman"/>
        </w:rPr>
        <w:t xml:space="preserve">The Minimum wages Act of 1948 was passed for the welfare of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and provided for fixing the minimum rate of wages of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The Act aims at making provisions for the statutory fixation for the minimum rate of wages in number of industries where there are extensive chances for the exploitation of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1A65787E" w14:textId="77777777" w:rsidR="00FE58EC" w:rsidRPr="007D4C7D" w:rsidRDefault="00290949">
      <w:pPr>
        <w:pStyle w:val="BodyText"/>
        <w:spacing w:before="154"/>
        <w:rPr>
          <w:rFonts w:ascii="Times New Roman" w:hAnsi="Times New Roman" w:cs="Times New Roman"/>
        </w:rPr>
      </w:pPr>
      <w:r w:rsidRPr="007D4C7D">
        <w:rPr>
          <w:rFonts w:ascii="Times New Roman" w:hAnsi="Times New Roman" w:cs="Times New Roman"/>
        </w:rPr>
        <w:t>The main provisions of Minimum wages Act are:</w:t>
      </w:r>
    </w:p>
    <w:p w14:paraId="41CC4108" w14:textId="77777777" w:rsidR="00FE58EC" w:rsidRPr="007D4C7D" w:rsidRDefault="00290949">
      <w:pPr>
        <w:pStyle w:val="ListParagraph"/>
        <w:numPr>
          <w:ilvl w:val="1"/>
          <w:numId w:val="23"/>
        </w:numPr>
        <w:tabs>
          <w:tab w:val="left" w:pos="858"/>
          <w:tab w:val="left" w:pos="859"/>
        </w:tabs>
        <w:spacing w:before="181"/>
        <w:ind w:left="858" w:hanging="361"/>
        <w:rPr>
          <w:rFonts w:ascii="Times New Roman" w:hAnsi="Times New Roman" w:cs="Times New Roman"/>
        </w:rPr>
      </w:pPr>
      <w:r w:rsidRPr="007D4C7D">
        <w:rPr>
          <w:rFonts w:ascii="Times New Roman" w:hAnsi="Times New Roman" w:cs="Times New Roman"/>
        </w:rPr>
        <w:t>The setting of advisory committees to collect information on which the minimum wages are</w:t>
      </w:r>
      <w:r w:rsidRPr="007D4C7D">
        <w:rPr>
          <w:rFonts w:ascii="Times New Roman" w:hAnsi="Times New Roman" w:cs="Times New Roman"/>
          <w:spacing w:val="-29"/>
        </w:rPr>
        <w:t xml:space="preserve"> </w:t>
      </w:r>
      <w:r w:rsidRPr="007D4C7D">
        <w:rPr>
          <w:rFonts w:ascii="Times New Roman" w:hAnsi="Times New Roman" w:cs="Times New Roman"/>
        </w:rPr>
        <w:t>based.</w:t>
      </w:r>
    </w:p>
    <w:p w14:paraId="53E79FC7" w14:textId="77777777" w:rsidR="00FE58EC" w:rsidRPr="007D4C7D" w:rsidRDefault="00290949">
      <w:pPr>
        <w:pStyle w:val="ListParagraph"/>
        <w:numPr>
          <w:ilvl w:val="1"/>
          <w:numId w:val="23"/>
        </w:numPr>
        <w:tabs>
          <w:tab w:val="left" w:pos="858"/>
          <w:tab w:val="left" w:pos="859"/>
        </w:tabs>
        <w:ind w:left="858" w:hanging="361"/>
        <w:rPr>
          <w:rFonts w:ascii="Times New Roman" w:hAnsi="Times New Roman" w:cs="Times New Roman"/>
        </w:rPr>
      </w:pPr>
      <w:r w:rsidRPr="007D4C7D">
        <w:rPr>
          <w:rFonts w:ascii="Times New Roman" w:hAnsi="Times New Roman" w:cs="Times New Roman"/>
        </w:rPr>
        <w:t>The wages of a worker in any scheduled employment shall be paid on a working day</w:t>
      </w:r>
      <w:r w:rsidRPr="007D4C7D">
        <w:rPr>
          <w:rFonts w:ascii="Times New Roman" w:hAnsi="Times New Roman" w:cs="Times New Roman"/>
          <w:spacing w:val="-29"/>
        </w:rPr>
        <w:t xml:space="preserve"> </w:t>
      </w:r>
      <w:r w:rsidRPr="007D4C7D">
        <w:rPr>
          <w:rFonts w:ascii="Times New Roman" w:hAnsi="Times New Roman" w:cs="Times New Roman"/>
        </w:rPr>
        <w:t>by:</w:t>
      </w:r>
    </w:p>
    <w:p w14:paraId="77E98741" w14:textId="77777777" w:rsidR="00FE58EC" w:rsidRPr="007D4C7D" w:rsidRDefault="00290949">
      <w:pPr>
        <w:pStyle w:val="ListParagraph"/>
        <w:numPr>
          <w:ilvl w:val="2"/>
          <w:numId w:val="23"/>
        </w:numPr>
        <w:tabs>
          <w:tab w:val="left" w:pos="1661"/>
        </w:tabs>
        <w:spacing w:before="19" w:line="256" w:lineRule="auto"/>
        <w:ind w:right="124"/>
        <w:rPr>
          <w:rFonts w:ascii="Times New Roman" w:hAnsi="Times New Roman" w:cs="Times New Roman"/>
        </w:rPr>
      </w:pPr>
      <w:r w:rsidRPr="007D4C7D">
        <w:rPr>
          <w:rFonts w:ascii="Times New Roman" w:hAnsi="Times New Roman" w:cs="Times New Roman"/>
        </w:rPr>
        <w:t>The 7th day after the last day of the wage period if the establishment has less than 1,000 employees.</w:t>
      </w:r>
    </w:p>
    <w:p w14:paraId="54F6D361" w14:textId="77777777" w:rsidR="00FE58EC" w:rsidRPr="007D4C7D" w:rsidRDefault="00290949">
      <w:pPr>
        <w:pStyle w:val="ListParagraph"/>
        <w:numPr>
          <w:ilvl w:val="2"/>
          <w:numId w:val="23"/>
        </w:numPr>
        <w:tabs>
          <w:tab w:val="left" w:pos="1661"/>
        </w:tabs>
        <w:spacing w:before="2" w:line="261" w:lineRule="auto"/>
        <w:ind w:right="123"/>
        <w:rPr>
          <w:rFonts w:ascii="Times New Roman" w:hAnsi="Times New Roman" w:cs="Times New Roman"/>
        </w:rPr>
      </w:pPr>
      <w:r w:rsidRPr="007D4C7D">
        <w:rPr>
          <w:rFonts w:ascii="Times New Roman" w:hAnsi="Times New Roman" w:cs="Times New Roman"/>
        </w:rPr>
        <w:t>The 10th day after the last day of the wage period if establishment has more than 1,000 employees.</w:t>
      </w:r>
    </w:p>
    <w:p w14:paraId="1C18195D" w14:textId="77777777" w:rsidR="00FE58EC" w:rsidRPr="007D4C7D" w:rsidRDefault="00290949">
      <w:pPr>
        <w:pStyle w:val="ListParagraph"/>
        <w:numPr>
          <w:ilvl w:val="1"/>
          <w:numId w:val="23"/>
        </w:numPr>
        <w:tabs>
          <w:tab w:val="left" w:pos="820"/>
          <w:tab w:val="left" w:pos="821"/>
        </w:tabs>
        <w:spacing w:before="0" w:line="279" w:lineRule="exact"/>
        <w:ind w:hanging="361"/>
        <w:rPr>
          <w:rFonts w:ascii="Times New Roman" w:hAnsi="Times New Roman" w:cs="Times New Roman"/>
        </w:rPr>
      </w:pPr>
      <w:r w:rsidRPr="007D4C7D">
        <w:rPr>
          <w:rFonts w:ascii="Times New Roman" w:hAnsi="Times New Roman" w:cs="Times New Roman"/>
        </w:rPr>
        <w:t>The wages of an employee should be paid without any deductions except those items given</w:t>
      </w:r>
      <w:r w:rsidRPr="007D4C7D">
        <w:rPr>
          <w:rFonts w:ascii="Times New Roman" w:hAnsi="Times New Roman" w:cs="Times New Roman"/>
          <w:spacing w:val="-27"/>
        </w:rPr>
        <w:t xml:space="preserve"> </w:t>
      </w:r>
      <w:r w:rsidRPr="007D4C7D">
        <w:rPr>
          <w:rFonts w:ascii="Times New Roman" w:hAnsi="Times New Roman" w:cs="Times New Roman"/>
        </w:rPr>
        <w:t>below</w:t>
      </w:r>
    </w:p>
    <w:p w14:paraId="6391D88E" w14:textId="77777777" w:rsidR="00FE58EC" w:rsidRPr="007D4C7D" w:rsidRDefault="00290949">
      <w:pPr>
        <w:pStyle w:val="ListParagraph"/>
        <w:numPr>
          <w:ilvl w:val="2"/>
          <w:numId w:val="23"/>
        </w:numPr>
        <w:tabs>
          <w:tab w:val="left" w:pos="1589"/>
        </w:tabs>
        <w:spacing w:before="19"/>
        <w:ind w:left="1589"/>
        <w:rPr>
          <w:rFonts w:ascii="Times New Roman" w:hAnsi="Times New Roman" w:cs="Times New Roman"/>
        </w:rPr>
      </w:pPr>
      <w:r w:rsidRPr="007D4C7D">
        <w:rPr>
          <w:rFonts w:ascii="Times New Roman" w:hAnsi="Times New Roman" w:cs="Times New Roman"/>
        </w:rPr>
        <w:t>Fines in respect of acts of</w:t>
      </w:r>
      <w:r w:rsidRPr="007D4C7D">
        <w:rPr>
          <w:rFonts w:ascii="Times New Roman" w:hAnsi="Times New Roman" w:cs="Times New Roman"/>
          <w:spacing w:val="-11"/>
        </w:rPr>
        <w:t xml:space="preserve"> </w:t>
      </w:r>
      <w:r w:rsidRPr="007D4C7D">
        <w:rPr>
          <w:rFonts w:ascii="Times New Roman" w:hAnsi="Times New Roman" w:cs="Times New Roman"/>
        </w:rPr>
        <w:t>omission</w:t>
      </w:r>
    </w:p>
    <w:p w14:paraId="6D2D9C45" w14:textId="77777777" w:rsidR="00FE58EC" w:rsidRPr="007D4C7D" w:rsidRDefault="00290949">
      <w:pPr>
        <w:pStyle w:val="ListParagraph"/>
        <w:numPr>
          <w:ilvl w:val="2"/>
          <w:numId w:val="23"/>
        </w:numPr>
        <w:tabs>
          <w:tab w:val="left" w:pos="1589"/>
        </w:tabs>
        <w:spacing w:before="20"/>
        <w:ind w:left="1589"/>
        <w:rPr>
          <w:rFonts w:ascii="Times New Roman" w:hAnsi="Times New Roman" w:cs="Times New Roman"/>
        </w:rPr>
      </w:pPr>
      <w:r w:rsidRPr="007D4C7D">
        <w:rPr>
          <w:rFonts w:ascii="Times New Roman" w:hAnsi="Times New Roman" w:cs="Times New Roman"/>
        </w:rPr>
        <w:t>Absence from</w:t>
      </w:r>
      <w:r w:rsidRPr="007D4C7D">
        <w:rPr>
          <w:rFonts w:ascii="Times New Roman" w:hAnsi="Times New Roman" w:cs="Times New Roman"/>
          <w:spacing w:val="-4"/>
        </w:rPr>
        <w:t xml:space="preserve"> </w:t>
      </w:r>
      <w:r w:rsidRPr="007D4C7D">
        <w:rPr>
          <w:rFonts w:ascii="Times New Roman" w:hAnsi="Times New Roman" w:cs="Times New Roman"/>
        </w:rPr>
        <w:t>duty</w:t>
      </w:r>
    </w:p>
    <w:p w14:paraId="09D0F75C" w14:textId="77777777" w:rsidR="00FE58EC" w:rsidRPr="007D4C7D" w:rsidRDefault="00290949">
      <w:pPr>
        <w:pStyle w:val="ListParagraph"/>
        <w:numPr>
          <w:ilvl w:val="2"/>
          <w:numId w:val="23"/>
        </w:numPr>
        <w:tabs>
          <w:tab w:val="left" w:pos="1589"/>
        </w:tabs>
        <w:spacing w:before="24"/>
        <w:ind w:left="1589"/>
        <w:rPr>
          <w:rFonts w:ascii="Times New Roman" w:hAnsi="Times New Roman" w:cs="Times New Roman"/>
        </w:rPr>
      </w:pPr>
      <w:r w:rsidRPr="007D4C7D">
        <w:rPr>
          <w:rFonts w:ascii="Times New Roman" w:hAnsi="Times New Roman" w:cs="Times New Roman"/>
        </w:rPr>
        <w:t>Loss of goods directly attributed to the neglect of the</w:t>
      </w:r>
      <w:r w:rsidRPr="007D4C7D">
        <w:rPr>
          <w:rFonts w:ascii="Times New Roman" w:hAnsi="Times New Roman" w:cs="Times New Roman"/>
          <w:spacing w:val="-19"/>
        </w:rPr>
        <w:t xml:space="preserve"> </w:t>
      </w:r>
      <w:r w:rsidRPr="007D4C7D">
        <w:rPr>
          <w:rFonts w:ascii="Times New Roman" w:hAnsi="Times New Roman" w:cs="Times New Roman"/>
        </w:rPr>
        <w:t>employee</w:t>
      </w:r>
    </w:p>
    <w:p w14:paraId="30AE344D" w14:textId="77777777" w:rsidR="00FE58EC" w:rsidRPr="007D4C7D" w:rsidRDefault="00290949">
      <w:pPr>
        <w:pStyle w:val="ListParagraph"/>
        <w:numPr>
          <w:ilvl w:val="2"/>
          <w:numId w:val="23"/>
        </w:numPr>
        <w:tabs>
          <w:tab w:val="left" w:pos="1589"/>
        </w:tabs>
        <w:spacing w:before="19"/>
        <w:ind w:left="1589"/>
        <w:rPr>
          <w:rFonts w:ascii="Times New Roman" w:hAnsi="Times New Roman" w:cs="Times New Roman"/>
        </w:rPr>
      </w:pPr>
      <w:r w:rsidRPr="007D4C7D">
        <w:rPr>
          <w:rFonts w:ascii="Times New Roman" w:hAnsi="Times New Roman" w:cs="Times New Roman"/>
        </w:rPr>
        <w:t>House accommodation provided by the</w:t>
      </w:r>
      <w:r w:rsidRPr="007D4C7D">
        <w:rPr>
          <w:rFonts w:ascii="Times New Roman" w:hAnsi="Times New Roman" w:cs="Times New Roman"/>
          <w:spacing w:val="-22"/>
        </w:rPr>
        <w:t xml:space="preserve"> </w:t>
      </w:r>
      <w:r w:rsidRPr="007D4C7D">
        <w:rPr>
          <w:rFonts w:ascii="Times New Roman" w:hAnsi="Times New Roman" w:cs="Times New Roman"/>
        </w:rPr>
        <w:t>employer</w:t>
      </w:r>
    </w:p>
    <w:p w14:paraId="26194A70" w14:textId="77777777" w:rsidR="00FE58EC" w:rsidRPr="007D4C7D" w:rsidRDefault="00290949">
      <w:pPr>
        <w:pStyle w:val="ListParagraph"/>
        <w:numPr>
          <w:ilvl w:val="2"/>
          <w:numId w:val="23"/>
        </w:numPr>
        <w:tabs>
          <w:tab w:val="left" w:pos="1589"/>
        </w:tabs>
        <w:spacing w:before="20"/>
        <w:ind w:left="1589"/>
        <w:rPr>
          <w:rFonts w:ascii="Times New Roman" w:hAnsi="Times New Roman" w:cs="Times New Roman"/>
        </w:rPr>
      </w:pPr>
      <w:r w:rsidRPr="007D4C7D">
        <w:rPr>
          <w:rFonts w:ascii="Times New Roman" w:hAnsi="Times New Roman" w:cs="Times New Roman"/>
        </w:rPr>
        <w:t>Amenities and services provided by the</w:t>
      </w:r>
      <w:r w:rsidRPr="007D4C7D">
        <w:rPr>
          <w:rFonts w:ascii="Times New Roman" w:hAnsi="Times New Roman" w:cs="Times New Roman"/>
          <w:spacing w:val="-13"/>
        </w:rPr>
        <w:t xml:space="preserve"> </w:t>
      </w:r>
      <w:r w:rsidRPr="007D4C7D">
        <w:rPr>
          <w:rFonts w:ascii="Times New Roman" w:hAnsi="Times New Roman" w:cs="Times New Roman"/>
        </w:rPr>
        <w:t>employer</w:t>
      </w:r>
    </w:p>
    <w:p w14:paraId="334963B6" w14:textId="77777777" w:rsidR="00FE58EC" w:rsidRPr="007D4C7D" w:rsidRDefault="00290949">
      <w:pPr>
        <w:pStyle w:val="ListParagraph"/>
        <w:numPr>
          <w:ilvl w:val="2"/>
          <w:numId w:val="23"/>
        </w:numPr>
        <w:tabs>
          <w:tab w:val="left" w:pos="1589"/>
        </w:tabs>
        <w:spacing w:before="24"/>
        <w:ind w:left="1589"/>
        <w:rPr>
          <w:rFonts w:ascii="Times New Roman" w:hAnsi="Times New Roman" w:cs="Times New Roman"/>
        </w:rPr>
      </w:pPr>
      <w:r w:rsidRPr="007D4C7D">
        <w:rPr>
          <w:rFonts w:ascii="Times New Roman" w:hAnsi="Times New Roman" w:cs="Times New Roman"/>
        </w:rPr>
        <w:t>Income</w:t>
      </w:r>
      <w:r w:rsidRPr="007D4C7D">
        <w:rPr>
          <w:rFonts w:ascii="Times New Roman" w:hAnsi="Times New Roman" w:cs="Times New Roman"/>
          <w:spacing w:val="-3"/>
        </w:rPr>
        <w:t xml:space="preserve"> </w:t>
      </w:r>
      <w:r w:rsidRPr="007D4C7D">
        <w:rPr>
          <w:rFonts w:ascii="Times New Roman" w:hAnsi="Times New Roman" w:cs="Times New Roman"/>
        </w:rPr>
        <w:t>tax</w:t>
      </w:r>
    </w:p>
    <w:p w14:paraId="2182F95D" w14:textId="77777777" w:rsidR="00FE58EC" w:rsidRPr="007D4C7D" w:rsidRDefault="00290949">
      <w:pPr>
        <w:pStyle w:val="ListParagraph"/>
        <w:numPr>
          <w:ilvl w:val="2"/>
          <w:numId w:val="23"/>
        </w:numPr>
        <w:tabs>
          <w:tab w:val="left" w:pos="1589"/>
        </w:tabs>
        <w:spacing w:before="20"/>
        <w:ind w:left="1589"/>
        <w:rPr>
          <w:rFonts w:ascii="Times New Roman" w:hAnsi="Times New Roman" w:cs="Times New Roman"/>
        </w:rPr>
      </w:pPr>
      <w:r w:rsidRPr="007D4C7D">
        <w:rPr>
          <w:rFonts w:ascii="Times New Roman" w:hAnsi="Times New Roman" w:cs="Times New Roman"/>
        </w:rPr>
        <w:t>Subscription to the provident</w:t>
      </w:r>
      <w:r w:rsidRPr="007D4C7D">
        <w:rPr>
          <w:rFonts w:ascii="Times New Roman" w:hAnsi="Times New Roman" w:cs="Times New Roman"/>
          <w:spacing w:val="-9"/>
        </w:rPr>
        <w:t xml:space="preserve"> </w:t>
      </w:r>
      <w:r w:rsidRPr="007D4C7D">
        <w:rPr>
          <w:rFonts w:ascii="Times New Roman" w:hAnsi="Times New Roman" w:cs="Times New Roman"/>
        </w:rPr>
        <w:t>fund</w:t>
      </w:r>
    </w:p>
    <w:p w14:paraId="38A519C3" w14:textId="77777777" w:rsidR="00FE58EC" w:rsidRPr="007D4C7D" w:rsidRDefault="00290949">
      <w:pPr>
        <w:pStyle w:val="ListParagraph"/>
        <w:numPr>
          <w:ilvl w:val="2"/>
          <w:numId w:val="23"/>
        </w:numPr>
        <w:tabs>
          <w:tab w:val="left" w:pos="1589"/>
        </w:tabs>
        <w:spacing w:before="24"/>
        <w:ind w:left="1589"/>
        <w:rPr>
          <w:rFonts w:ascii="Times New Roman" w:hAnsi="Times New Roman" w:cs="Times New Roman"/>
        </w:rPr>
      </w:pPr>
      <w:r w:rsidRPr="007D4C7D">
        <w:rPr>
          <w:rFonts w:ascii="Times New Roman" w:hAnsi="Times New Roman" w:cs="Times New Roman"/>
        </w:rPr>
        <w:t>Recovery of</w:t>
      </w:r>
      <w:r w:rsidRPr="007D4C7D">
        <w:rPr>
          <w:rFonts w:ascii="Times New Roman" w:hAnsi="Times New Roman" w:cs="Times New Roman"/>
          <w:spacing w:val="-5"/>
        </w:rPr>
        <w:t xml:space="preserve"> </w:t>
      </w:r>
      <w:r w:rsidRPr="007D4C7D">
        <w:rPr>
          <w:rFonts w:ascii="Times New Roman" w:hAnsi="Times New Roman" w:cs="Times New Roman"/>
        </w:rPr>
        <w:t>advances</w:t>
      </w:r>
    </w:p>
    <w:p w14:paraId="30DA116D" w14:textId="77777777" w:rsidR="00FE58EC" w:rsidRPr="007D4C7D" w:rsidRDefault="00290949">
      <w:pPr>
        <w:pStyle w:val="ListParagraph"/>
        <w:numPr>
          <w:ilvl w:val="2"/>
          <w:numId w:val="23"/>
        </w:numPr>
        <w:tabs>
          <w:tab w:val="left" w:pos="1589"/>
        </w:tabs>
        <w:spacing w:before="19"/>
        <w:ind w:left="1589"/>
        <w:rPr>
          <w:rFonts w:ascii="Times New Roman" w:hAnsi="Times New Roman" w:cs="Times New Roman"/>
        </w:rPr>
      </w:pPr>
      <w:r w:rsidRPr="007D4C7D">
        <w:rPr>
          <w:rFonts w:ascii="Times New Roman" w:hAnsi="Times New Roman" w:cs="Times New Roman"/>
        </w:rPr>
        <w:t>Deductions ordered by the</w:t>
      </w:r>
      <w:r w:rsidRPr="007D4C7D">
        <w:rPr>
          <w:rFonts w:ascii="Times New Roman" w:hAnsi="Times New Roman" w:cs="Times New Roman"/>
          <w:spacing w:val="-4"/>
        </w:rPr>
        <w:t xml:space="preserve"> </w:t>
      </w:r>
      <w:r w:rsidRPr="007D4C7D">
        <w:rPr>
          <w:rFonts w:ascii="Times New Roman" w:hAnsi="Times New Roman" w:cs="Times New Roman"/>
        </w:rPr>
        <w:t>court</w:t>
      </w:r>
    </w:p>
    <w:p w14:paraId="38DB564B" w14:textId="77777777" w:rsidR="00FE58EC" w:rsidRPr="007D4C7D" w:rsidRDefault="00290949">
      <w:pPr>
        <w:pStyle w:val="ListParagraph"/>
        <w:numPr>
          <w:ilvl w:val="2"/>
          <w:numId w:val="23"/>
        </w:numPr>
        <w:tabs>
          <w:tab w:val="left" w:pos="1589"/>
        </w:tabs>
        <w:spacing w:before="20"/>
        <w:ind w:left="1589"/>
        <w:rPr>
          <w:rFonts w:ascii="Times New Roman" w:hAnsi="Times New Roman" w:cs="Times New Roman"/>
        </w:rPr>
      </w:pPr>
      <w:r w:rsidRPr="007D4C7D">
        <w:rPr>
          <w:rFonts w:ascii="Times New Roman" w:hAnsi="Times New Roman" w:cs="Times New Roman"/>
        </w:rPr>
        <w:t>Payments to co-operative societies / Life</w:t>
      </w:r>
      <w:r w:rsidRPr="007D4C7D">
        <w:rPr>
          <w:rFonts w:ascii="Times New Roman" w:hAnsi="Times New Roman" w:cs="Times New Roman"/>
          <w:spacing w:val="-12"/>
        </w:rPr>
        <w:t xml:space="preserve"> </w:t>
      </w:r>
      <w:r w:rsidRPr="007D4C7D">
        <w:rPr>
          <w:rFonts w:ascii="Times New Roman" w:hAnsi="Times New Roman" w:cs="Times New Roman"/>
        </w:rPr>
        <w:t>Insurance</w:t>
      </w:r>
    </w:p>
    <w:p w14:paraId="518A50F7" w14:textId="77777777" w:rsidR="00FE58EC" w:rsidRPr="007D4C7D" w:rsidRDefault="00290949">
      <w:pPr>
        <w:pStyle w:val="ListParagraph"/>
        <w:numPr>
          <w:ilvl w:val="2"/>
          <w:numId w:val="23"/>
        </w:numPr>
        <w:tabs>
          <w:tab w:val="left" w:pos="1589"/>
        </w:tabs>
        <w:spacing w:before="24"/>
        <w:ind w:left="1589"/>
        <w:rPr>
          <w:rFonts w:ascii="Times New Roman" w:hAnsi="Times New Roman" w:cs="Times New Roman"/>
        </w:rPr>
      </w:pPr>
      <w:r w:rsidRPr="007D4C7D">
        <w:rPr>
          <w:rFonts w:ascii="Times New Roman" w:hAnsi="Times New Roman" w:cs="Times New Roman"/>
        </w:rPr>
        <w:t>Corporation</w:t>
      </w:r>
    </w:p>
    <w:p w14:paraId="4250E5C7" w14:textId="77777777" w:rsidR="00FE58EC" w:rsidRPr="007D4C7D" w:rsidRDefault="00290949">
      <w:pPr>
        <w:pStyle w:val="Heading3"/>
        <w:numPr>
          <w:ilvl w:val="0"/>
          <w:numId w:val="23"/>
        </w:numPr>
        <w:tabs>
          <w:tab w:val="left" w:pos="370"/>
        </w:tabs>
        <w:spacing w:before="25"/>
        <w:ind w:left="369" w:hanging="270"/>
        <w:rPr>
          <w:rFonts w:ascii="Times New Roman" w:hAnsi="Times New Roman" w:cs="Times New Roman"/>
        </w:rPr>
      </w:pPr>
      <w:r w:rsidRPr="007D4C7D">
        <w:rPr>
          <w:rFonts w:ascii="Times New Roman" w:hAnsi="Times New Roman" w:cs="Times New Roman"/>
        </w:rPr>
        <w:t>Workmen Compensation Act,</w:t>
      </w:r>
      <w:r w:rsidRPr="007D4C7D">
        <w:rPr>
          <w:rFonts w:ascii="Times New Roman" w:hAnsi="Times New Roman" w:cs="Times New Roman"/>
          <w:spacing w:val="-5"/>
        </w:rPr>
        <w:t xml:space="preserve"> </w:t>
      </w:r>
      <w:r w:rsidRPr="007D4C7D">
        <w:rPr>
          <w:rFonts w:ascii="Times New Roman" w:hAnsi="Times New Roman" w:cs="Times New Roman"/>
        </w:rPr>
        <w:t>1923</w:t>
      </w:r>
    </w:p>
    <w:p w14:paraId="348BD929" w14:textId="77777777" w:rsidR="00FE58EC" w:rsidRPr="007D4C7D" w:rsidRDefault="00290949">
      <w:pPr>
        <w:pStyle w:val="BodyText"/>
        <w:spacing w:before="178" w:line="259" w:lineRule="auto"/>
        <w:ind w:right="125" w:firstLine="48"/>
        <w:jc w:val="both"/>
        <w:rPr>
          <w:rFonts w:ascii="Times New Roman" w:hAnsi="Times New Roman" w:cs="Times New Roman"/>
        </w:rPr>
      </w:pPr>
      <w:r w:rsidRPr="007D4C7D">
        <w:rPr>
          <w:rFonts w:ascii="Times New Roman" w:hAnsi="Times New Roman" w:cs="Times New Roman"/>
        </w:rPr>
        <w:t>The Workmen Compensation Act passed to protect the victims of accidents and their families from hardships out of and in the course of employment. The Act covers workers employed in hazardous occupations as specified in the schedule but excludes those employed in clerical or administrative work. The Act provides for payment of compensation in case of accidents on work sites. The compensation, however, is not payable for injuries due to</w:t>
      </w:r>
    </w:p>
    <w:p w14:paraId="7416D9E0" w14:textId="77777777" w:rsidR="00FE58EC" w:rsidRPr="007D4C7D" w:rsidRDefault="00290949">
      <w:pPr>
        <w:pStyle w:val="ListParagraph"/>
        <w:numPr>
          <w:ilvl w:val="0"/>
          <w:numId w:val="19"/>
        </w:numPr>
        <w:tabs>
          <w:tab w:val="left" w:pos="365"/>
        </w:tabs>
        <w:spacing w:before="165"/>
        <w:ind w:hanging="217"/>
        <w:rPr>
          <w:rFonts w:ascii="Times New Roman" w:hAnsi="Times New Roman" w:cs="Times New Roman"/>
        </w:rPr>
      </w:pPr>
      <w:r w:rsidRPr="007D4C7D">
        <w:rPr>
          <w:rFonts w:ascii="Times New Roman" w:hAnsi="Times New Roman" w:cs="Times New Roman"/>
        </w:rPr>
        <w:t>Disobedience or</w:t>
      </w:r>
      <w:r w:rsidRPr="007D4C7D">
        <w:rPr>
          <w:rFonts w:ascii="Times New Roman" w:hAnsi="Times New Roman" w:cs="Times New Roman"/>
          <w:spacing w:val="-4"/>
        </w:rPr>
        <w:t xml:space="preserve"> </w:t>
      </w:r>
      <w:r w:rsidRPr="007D4C7D">
        <w:rPr>
          <w:rFonts w:ascii="Times New Roman" w:hAnsi="Times New Roman" w:cs="Times New Roman"/>
        </w:rPr>
        <w:t>negligence,</w:t>
      </w:r>
    </w:p>
    <w:p w14:paraId="2BB15A5E" w14:textId="77777777" w:rsidR="00FE58EC" w:rsidRPr="007D4C7D" w:rsidRDefault="00290949">
      <w:pPr>
        <w:pStyle w:val="ListParagraph"/>
        <w:numPr>
          <w:ilvl w:val="0"/>
          <w:numId w:val="19"/>
        </w:numPr>
        <w:tabs>
          <w:tab w:val="left" w:pos="317"/>
        </w:tabs>
        <w:spacing w:before="178"/>
        <w:ind w:left="316" w:hanging="217"/>
        <w:rPr>
          <w:rFonts w:ascii="Times New Roman" w:hAnsi="Times New Roman" w:cs="Times New Roman"/>
        </w:rPr>
      </w:pPr>
      <w:r w:rsidRPr="007D4C7D">
        <w:rPr>
          <w:rFonts w:ascii="Times New Roman" w:hAnsi="Times New Roman" w:cs="Times New Roman"/>
        </w:rPr>
        <w:t>Non observance of safety</w:t>
      </w:r>
      <w:r w:rsidRPr="007D4C7D">
        <w:rPr>
          <w:rFonts w:ascii="Times New Roman" w:hAnsi="Times New Roman" w:cs="Times New Roman"/>
          <w:spacing w:val="-10"/>
        </w:rPr>
        <w:t xml:space="preserve"> </w:t>
      </w:r>
      <w:r w:rsidRPr="007D4C7D">
        <w:rPr>
          <w:rFonts w:ascii="Times New Roman" w:hAnsi="Times New Roman" w:cs="Times New Roman"/>
        </w:rPr>
        <w:t>measures</w:t>
      </w:r>
    </w:p>
    <w:p w14:paraId="4DE48284" w14:textId="77777777" w:rsidR="00FE58EC" w:rsidRPr="007D4C7D" w:rsidRDefault="00290949">
      <w:pPr>
        <w:pStyle w:val="ListParagraph"/>
        <w:numPr>
          <w:ilvl w:val="0"/>
          <w:numId w:val="19"/>
        </w:numPr>
        <w:tabs>
          <w:tab w:val="left" w:pos="317"/>
        </w:tabs>
        <w:spacing w:before="182"/>
        <w:ind w:left="316" w:hanging="217"/>
        <w:rPr>
          <w:rFonts w:ascii="Times New Roman" w:hAnsi="Times New Roman" w:cs="Times New Roman"/>
        </w:rPr>
      </w:pPr>
      <w:r w:rsidRPr="007D4C7D">
        <w:rPr>
          <w:rFonts w:ascii="Times New Roman" w:hAnsi="Times New Roman" w:cs="Times New Roman"/>
        </w:rPr>
        <w:t>Consumption of</w:t>
      </w:r>
      <w:r w:rsidRPr="007D4C7D">
        <w:rPr>
          <w:rFonts w:ascii="Times New Roman" w:hAnsi="Times New Roman" w:cs="Times New Roman"/>
          <w:spacing w:val="-6"/>
        </w:rPr>
        <w:t xml:space="preserve"> </w:t>
      </w:r>
      <w:r w:rsidRPr="007D4C7D">
        <w:rPr>
          <w:rFonts w:ascii="Times New Roman" w:hAnsi="Times New Roman" w:cs="Times New Roman"/>
        </w:rPr>
        <w:t>liquor</w:t>
      </w:r>
    </w:p>
    <w:p w14:paraId="526FEEE6" w14:textId="77777777" w:rsidR="00FE58EC" w:rsidRPr="007D4C7D" w:rsidRDefault="00290949">
      <w:pPr>
        <w:pStyle w:val="ListParagraph"/>
        <w:numPr>
          <w:ilvl w:val="0"/>
          <w:numId w:val="19"/>
        </w:numPr>
        <w:tabs>
          <w:tab w:val="left" w:pos="317"/>
        </w:tabs>
        <w:spacing w:before="183"/>
        <w:ind w:left="316" w:hanging="217"/>
        <w:rPr>
          <w:rFonts w:ascii="Times New Roman" w:hAnsi="Times New Roman" w:cs="Times New Roman"/>
        </w:rPr>
      </w:pPr>
      <w:r w:rsidRPr="007D4C7D">
        <w:rPr>
          <w:rFonts w:ascii="Times New Roman" w:hAnsi="Times New Roman" w:cs="Times New Roman"/>
        </w:rPr>
        <w:t>Diseases which are not contracted as a result of the</w:t>
      </w:r>
      <w:r w:rsidRPr="007D4C7D">
        <w:rPr>
          <w:rFonts w:ascii="Times New Roman" w:hAnsi="Times New Roman" w:cs="Times New Roman"/>
          <w:spacing w:val="-14"/>
        </w:rPr>
        <w:t xml:space="preserve"> </w:t>
      </w:r>
      <w:r w:rsidRPr="007D4C7D">
        <w:rPr>
          <w:rFonts w:ascii="Times New Roman" w:hAnsi="Times New Roman" w:cs="Times New Roman"/>
        </w:rPr>
        <w:t>occupation.</w:t>
      </w:r>
    </w:p>
    <w:p w14:paraId="2B2CCB71" w14:textId="77777777" w:rsidR="00FE58EC" w:rsidRPr="007D4C7D" w:rsidRDefault="00290949">
      <w:pPr>
        <w:pStyle w:val="BodyText"/>
        <w:spacing w:before="183" w:line="398" w:lineRule="auto"/>
        <w:ind w:right="2339"/>
        <w:rPr>
          <w:rFonts w:ascii="Times New Roman" w:hAnsi="Times New Roman" w:cs="Times New Roman"/>
        </w:rPr>
      </w:pPr>
      <w:r w:rsidRPr="007D4C7D">
        <w:rPr>
          <w:rFonts w:ascii="Times New Roman" w:hAnsi="Times New Roman" w:cs="Times New Roman"/>
        </w:rPr>
        <w:t>In the case of the death of a worker, compensation is paid under all circumstances. Accidents are due to</w:t>
      </w:r>
    </w:p>
    <w:p w14:paraId="70857861" w14:textId="77777777" w:rsidR="00FE58EC" w:rsidRPr="007D4C7D" w:rsidRDefault="00290949">
      <w:pPr>
        <w:pStyle w:val="ListParagraph"/>
        <w:numPr>
          <w:ilvl w:val="0"/>
          <w:numId w:val="18"/>
        </w:numPr>
        <w:tabs>
          <w:tab w:val="left" w:pos="317"/>
        </w:tabs>
        <w:spacing w:before="6"/>
        <w:ind w:hanging="217"/>
        <w:rPr>
          <w:rFonts w:ascii="Times New Roman" w:hAnsi="Times New Roman" w:cs="Times New Roman"/>
        </w:rPr>
      </w:pPr>
      <w:r w:rsidRPr="007D4C7D">
        <w:rPr>
          <w:rFonts w:ascii="Times New Roman" w:hAnsi="Times New Roman" w:cs="Times New Roman"/>
        </w:rPr>
        <w:t>Human causes such as poor eye sight, negligence, effect of</w:t>
      </w:r>
      <w:r w:rsidRPr="007D4C7D">
        <w:rPr>
          <w:rFonts w:ascii="Times New Roman" w:hAnsi="Times New Roman" w:cs="Times New Roman"/>
          <w:spacing w:val="-29"/>
        </w:rPr>
        <w:t xml:space="preserve"> </w:t>
      </w:r>
      <w:r w:rsidRPr="007D4C7D">
        <w:rPr>
          <w:rFonts w:ascii="Times New Roman" w:hAnsi="Times New Roman" w:cs="Times New Roman"/>
        </w:rPr>
        <w:t>intoxicants,</w:t>
      </w:r>
    </w:p>
    <w:p w14:paraId="4B680245" w14:textId="77777777" w:rsidR="00FE58EC" w:rsidRPr="007D4C7D" w:rsidRDefault="00290949">
      <w:pPr>
        <w:pStyle w:val="ListParagraph"/>
        <w:numPr>
          <w:ilvl w:val="0"/>
          <w:numId w:val="18"/>
        </w:numPr>
        <w:tabs>
          <w:tab w:val="left" w:pos="317"/>
        </w:tabs>
        <w:spacing w:before="183"/>
        <w:ind w:hanging="217"/>
        <w:rPr>
          <w:rFonts w:ascii="Times New Roman" w:hAnsi="Times New Roman" w:cs="Times New Roman"/>
        </w:rPr>
      </w:pPr>
      <w:r w:rsidRPr="007D4C7D">
        <w:rPr>
          <w:rFonts w:ascii="Times New Roman" w:hAnsi="Times New Roman" w:cs="Times New Roman"/>
        </w:rPr>
        <w:t>Mechanical</w:t>
      </w:r>
      <w:r w:rsidRPr="007D4C7D">
        <w:rPr>
          <w:rFonts w:ascii="Times New Roman" w:hAnsi="Times New Roman" w:cs="Times New Roman"/>
          <w:spacing w:val="-3"/>
        </w:rPr>
        <w:t xml:space="preserve"> </w:t>
      </w:r>
      <w:r w:rsidRPr="007D4C7D">
        <w:rPr>
          <w:rFonts w:ascii="Times New Roman" w:hAnsi="Times New Roman" w:cs="Times New Roman"/>
        </w:rPr>
        <w:t>causes</w:t>
      </w:r>
      <w:r w:rsidRPr="007D4C7D">
        <w:rPr>
          <w:rFonts w:ascii="Times New Roman" w:hAnsi="Times New Roman" w:cs="Times New Roman"/>
          <w:spacing w:val="-3"/>
        </w:rPr>
        <w:t xml:space="preserve"> </w:t>
      </w:r>
      <w:r w:rsidRPr="007D4C7D">
        <w:rPr>
          <w:rFonts w:ascii="Times New Roman" w:hAnsi="Times New Roman" w:cs="Times New Roman"/>
        </w:rPr>
        <w:t>such as</w:t>
      </w:r>
      <w:r w:rsidRPr="007D4C7D">
        <w:rPr>
          <w:rFonts w:ascii="Times New Roman" w:hAnsi="Times New Roman" w:cs="Times New Roman"/>
          <w:spacing w:val="-3"/>
        </w:rPr>
        <w:t xml:space="preserve"> </w:t>
      </w:r>
      <w:r w:rsidRPr="007D4C7D">
        <w:rPr>
          <w:rFonts w:ascii="Times New Roman" w:hAnsi="Times New Roman" w:cs="Times New Roman"/>
        </w:rPr>
        <w:t>inadequate</w:t>
      </w:r>
      <w:r w:rsidRPr="007D4C7D">
        <w:rPr>
          <w:rFonts w:ascii="Times New Roman" w:hAnsi="Times New Roman" w:cs="Times New Roman"/>
          <w:spacing w:val="-3"/>
        </w:rPr>
        <w:t xml:space="preserve"> </w:t>
      </w:r>
      <w:r w:rsidRPr="007D4C7D">
        <w:rPr>
          <w:rFonts w:ascii="Times New Roman" w:hAnsi="Times New Roman" w:cs="Times New Roman"/>
        </w:rPr>
        <w:t>safety</w:t>
      </w:r>
      <w:r w:rsidRPr="007D4C7D">
        <w:rPr>
          <w:rFonts w:ascii="Times New Roman" w:hAnsi="Times New Roman" w:cs="Times New Roman"/>
          <w:spacing w:val="-3"/>
        </w:rPr>
        <w:t xml:space="preserve"> </w:t>
      </w:r>
      <w:r w:rsidRPr="007D4C7D">
        <w:rPr>
          <w:rFonts w:ascii="Times New Roman" w:hAnsi="Times New Roman" w:cs="Times New Roman"/>
        </w:rPr>
        <w:t>devices,</w:t>
      </w:r>
      <w:r w:rsidRPr="007D4C7D">
        <w:rPr>
          <w:rFonts w:ascii="Times New Roman" w:hAnsi="Times New Roman" w:cs="Times New Roman"/>
          <w:spacing w:val="-5"/>
        </w:rPr>
        <w:t xml:space="preserve"> </w:t>
      </w:r>
      <w:r w:rsidRPr="007D4C7D">
        <w:rPr>
          <w:rFonts w:ascii="Times New Roman" w:hAnsi="Times New Roman" w:cs="Times New Roman"/>
        </w:rPr>
        <w:t>live</w:t>
      </w:r>
      <w:r w:rsidRPr="007D4C7D">
        <w:rPr>
          <w:rFonts w:ascii="Times New Roman" w:hAnsi="Times New Roman" w:cs="Times New Roman"/>
          <w:spacing w:val="-3"/>
        </w:rPr>
        <w:t xml:space="preserve"> </w:t>
      </w:r>
      <w:r w:rsidRPr="007D4C7D">
        <w:rPr>
          <w:rFonts w:ascii="Times New Roman" w:hAnsi="Times New Roman" w:cs="Times New Roman"/>
        </w:rPr>
        <w:t>electrical</w:t>
      </w:r>
      <w:r w:rsidRPr="007D4C7D">
        <w:rPr>
          <w:rFonts w:ascii="Times New Roman" w:hAnsi="Times New Roman" w:cs="Times New Roman"/>
          <w:spacing w:val="-2"/>
        </w:rPr>
        <w:t xml:space="preserve"> </w:t>
      </w:r>
      <w:r w:rsidRPr="007D4C7D">
        <w:rPr>
          <w:rFonts w:ascii="Times New Roman" w:hAnsi="Times New Roman" w:cs="Times New Roman"/>
        </w:rPr>
        <w:t>equipment,</w:t>
      </w:r>
      <w:r w:rsidRPr="007D4C7D">
        <w:rPr>
          <w:rFonts w:ascii="Times New Roman" w:hAnsi="Times New Roman" w:cs="Times New Roman"/>
          <w:spacing w:val="-6"/>
        </w:rPr>
        <w:t xml:space="preserve"> </w:t>
      </w:r>
      <w:r w:rsidRPr="007D4C7D">
        <w:rPr>
          <w:rFonts w:ascii="Times New Roman" w:hAnsi="Times New Roman" w:cs="Times New Roman"/>
        </w:rPr>
        <w:t>unreliable</w:t>
      </w:r>
      <w:r w:rsidRPr="007D4C7D">
        <w:rPr>
          <w:rFonts w:ascii="Times New Roman" w:hAnsi="Times New Roman" w:cs="Times New Roman"/>
          <w:spacing w:val="-3"/>
        </w:rPr>
        <w:t xml:space="preserve"> </w:t>
      </w:r>
      <w:r w:rsidRPr="007D4C7D">
        <w:rPr>
          <w:rFonts w:ascii="Times New Roman" w:hAnsi="Times New Roman" w:cs="Times New Roman"/>
        </w:rPr>
        <w:t>scaffolding</w:t>
      </w:r>
      <w:r w:rsidRPr="007D4C7D">
        <w:rPr>
          <w:rFonts w:ascii="Times New Roman" w:hAnsi="Times New Roman" w:cs="Times New Roman"/>
          <w:spacing w:val="-2"/>
        </w:rPr>
        <w:t xml:space="preserve"> </w:t>
      </w:r>
      <w:r w:rsidRPr="007D4C7D">
        <w:rPr>
          <w:rFonts w:ascii="Times New Roman" w:hAnsi="Times New Roman" w:cs="Times New Roman"/>
        </w:rPr>
        <w:t>etc.</w:t>
      </w:r>
      <w:r w:rsidRPr="007D4C7D">
        <w:rPr>
          <w:rFonts w:ascii="Times New Roman" w:hAnsi="Times New Roman" w:cs="Times New Roman"/>
          <w:spacing w:val="-2"/>
        </w:rPr>
        <w:t xml:space="preserve"> </w:t>
      </w:r>
      <w:r w:rsidRPr="007D4C7D">
        <w:rPr>
          <w:rFonts w:ascii="Times New Roman" w:hAnsi="Times New Roman" w:cs="Times New Roman"/>
        </w:rPr>
        <w:t>and</w:t>
      </w:r>
    </w:p>
    <w:p w14:paraId="702BF398" w14:textId="77777777" w:rsidR="00FE58EC" w:rsidRPr="007D4C7D" w:rsidRDefault="00290949">
      <w:pPr>
        <w:pStyle w:val="ListParagraph"/>
        <w:numPr>
          <w:ilvl w:val="0"/>
          <w:numId w:val="18"/>
        </w:numPr>
        <w:tabs>
          <w:tab w:val="left" w:pos="317"/>
        </w:tabs>
        <w:spacing w:before="178" w:line="403" w:lineRule="auto"/>
        <w:ind w:left="100" w:right="4984" w:firstLine="0"/>
        <w:rPr>
          <w:rFonts w:ascii="Times New Roman" w:hAnsi="Times New Roman" w:cs="Times New Roman"/>
        </w:rPr>
      </w:pPr>
      <w:r w:rsidRPr="007D4C7D">
        <w:rPr>
          <w:rFonts w:ascii="Times New Roman" w:hAnsi="Times New Roman" w:cs="Times New Roman"/>
        </w:rPr>
        <w:t>Environmental causes. Such as poor lighting, heat, noise</w:t>
      </w:r>
      <w:r w:rsidRPr="007D4C7D">
        <w:rPr>
          <w:rFonts w:ascii="Times New Roman" w:hAnsi="Times New Roman" w:cs="Times New Roman"/>
          <w:spacing w:val="-30"/>
        </w:rPr>
        <w:t xml:space="preserve"> </w:t>
      </w:r>
      <w:r w:rsidRPr="007D4C7D">
        <w:rPr>
          <w:rFonts w:ascii="Times New Roman" w:hAnsi="Times New Roman" w:cs="Times New Roman"/>
        </w:rPr>
        <w:t>etc. The result of an accident may</w:t>
      </w:r>
      <w:r w:rsidRPr="007D4C7D">
        <w:rPr>
          <w:rFonts w:ascii="Times New Roman" w:hAnsi="Times New Roman" w:cs="Times New Roman"/>
          <w:spacing w:val="-17"/>
        </w:rPr>
        <w:t xml:space="preserve"> </w:t>
      </w:r>
      <w:r w:rsidRPr="007D4C7D">
        <w:rPr>
          <w:rFonts w:ascii="Times New Roman" w:hAnsi="Times New Roman" w:cs="Times New Roman"/>
        </w:rPr>
        <w:t>be:</w:t>
      </w:r>
    </w:p>
    <w:p w14:paraId="612D08F3" w14:textId="77777777" w:rsidR="00FE58EC" w:rsidRPr="007D4C7D" w:rsidRDefault="00290949">
      <w:pPr>
        <w:pStyle w:val="ListParagraph"/>
        <w:numPr>
          <w:ilvl w:val="0"/>
          <w:numId w:val="17"/>
        </w:numPr>
        <w:tabs>
          <w:tab w:val="left" w:pos="317"/>
        </w:tabs>
        <w:spacing w:before="0"/>
        <w:ind w:hanging="217"/>
        <w:rPr>
          <w:rFonts w:ascii="Times New Roman" w:hAnsi="Times New Roman" w:cs="Times New Roman"/>
        </w:rPr>
      </w:pPr>
      <w:r w:rsidRPr="007D4C7D">
        <w:rPr>
          <w:rFonts w:ascii="Times New Roman" w:hAnsi="Times New Roman" w:cs="Times New Roman"/>
        </w:rPr>
        <w:t>Temporary disablement, which may be total or</w:t>
      </w:r>
      <w:r w:rsidRPr="007D4C7D">
        <w:rPr>
          <w:rFonts w:ascii="Times New Roman" w:hAnsi="Times New Roman" w:cs="Times New Roman"/>
          <w:spacing w:val="-17"/>
        </w:rPr>
        <w:t xml:space="preserve"> </w:t>
      </w:r>
      <w:r w:rsidRPr="007D4C7D">
        <w:rPr>
          <w:rFonts w:ascii="Times New Roman" w:hAnsi="Times New Roman" w:cs="Times New Roman"/>
        </w:rPr>
        <w:t>partial.</w:t>
      </w:r>
    </w:p>
    <w:p w14:paraId="17BD4080" w14:textId="77777777" w:rsidR="00FE58EC" w:rsidRPr="007D4C7D" w:rsidRDefault="00FE58EC">
      <w:pPr>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2602965" w14:textId="77777777" w:rsidR="00FE58EC" w:rsidRPr="007D4C7D" w:rsidRDefault="00290949">
      <w:pPr>
        <w:pStyle w:val="ListParagraph"/>
        <w:numPr>
          <w:ilvl w:val="0"/>
          <w:numId w:val="17"/>
        </w:numPr>
        <w:tabs>
          <w:tab w:val="left" w:pos="317"/>
        </w:tabs>
        <w:spacing w:before="37"/>
        <w:ind w:hanging="217"/>
        <w:rPr>
          <w:rFonts w:ascii="Times New Roman" w:hAnsi="Times New Roman" w:cs="Times New Roman"/>
        </w:rPr>
      </w:pPr>
      <w:r w:rsidRPr="007D4C7D">
        <w:rPr>
          <w:rFonts w:ascii="Times New Roman" w:hAnsi="Times New Roman" w:cs="Times New Roman"/>
        </w:rPr>
        <w:lastRenderedPageBreak/>
        <w:t>Permanent total</w:t>
      </w:r>
      <w:r w:rsidRPr="007D4C7D">
        <w:rPr>
          <w:rFonts w:ascii="Times New Roman" w:hAnsi="Times New Roman" w:cs="Times New Roman"/>
          <w:spacing w:val="-5"/>
        </w:rPr>
        <w:t xml:space="preserve"> </w:t>
      </w:r>
      <w:r w:rsidRPr="007D4C7D">
        <w:rPr>
          <w:rFonts w:ascii="Times New Roman" w:hAnsi="Times New Roman" w:cs="Times New Roman"/>
        </w:rPr>
        <w:t>disablement.</w:t>
      </w:r>
    </w:p>
    <w:p w14:paraId="4E20D8B0" w14:textId="77777777" w:rsidR="00FE58EC" w:rsidRPr="007D4C7D" w:rsidRDefault="00290949">
      <w:pPr>
        <w:pStyle w:val="ListParagraph"/>
        <w:numPr>
          <w:ilvl w:val="0"/>
          <w:numId w:val="17"/>
        </w:numPr>
        <w:tabs>
          <w:tab w:val="left" w:pos="317"/>
        </w:tabs>
        <w:spacing w:before="183"/>
        <w:ind w:hanging="217"/>
        <w:rPr>
          <w:rFonts w:ascii="Times New Roman" w:hAnsi="Times New Roman" w:cs="Times New Roman"/>
        </w:rPr>
      </w:pPr>
      <w:r w:rsidRPr="007D4C7D">
        <w:rPr>
          <w:rFonts w:ascii="Times New Roman" w:hAnsi="Times New Roman" w:cs="Times New Roman"/>
        </w:rPr>
        <w:t>Permanent partial</w:t>
      </w:r>
      <w:r w:rsidRPr="007D4C7D">
        <w:rPr>
          <w:rFonts w:ascii="Times New Roman" w:hAnsi="Times New Roman" w:cs="Times New Roman"/>
          <w:spacing w:val="-6"/>
        </w:rPr>
        <w:t xml:space="preserve"> </w:t>
      </w:r>
      <w:r w:rsidRPr="007D4C7D">
        <w:rPr>
          <w:rFonts w:ascii="Times New Roman" w:hAnsi="Times New Roman" w:cs="Times New Roman"/>
        </w:rPr>
        <w:t>disablement.</w:t>
      </w:r>
    </w:p>
    <w:p w14:paraId="5D25BF56" w14:textId="77777777" w:rsidR="00FE58EC" w:rsidRPr="007D4C7D" w:rsidRDefault="00290949">
      <w:pPr>
        <w:pStyle w:val="ListParagraph"/>
        <w:numPr>
          <w:ilvl w:val="0"/>
          <w:numId w:val="17"/>
        </w:numPr>
        <w:tabs>
          <w:tab w:val="left" w:pos="317"/>
        </w:tabs>
        <w:spacing w:before="182"/>
        <w:ind w:hanging="217"/>
        <w:rPr>
          <w:rFonts w:ascii="Times New Roman" w:hAnsi="Times New Roman" w:cs="Times New Roman"/>
        </w:rPr>
      </w:pPr>
      <w:r w:rsidRPr="007D4C7D">
        <w:rPr>
          <w:rFonts w:ascii="Times New Roman" w:hAnsi="Times New Roman" w:cs="Times New Roman"/>
        </w:rPr>
        <w:t>Death.</w:t>
      </w:r>
    </w:p>
    <w:p w14:paraId="0C2A398F" w14:textId="77777777" w:rsidR="00FE58EC" w:rsidRPr="007D4C7D" w:rsidRDefault="00290949">
      <w:pPr>
        <w:pStyle w:val="BodyText"/>
        <w:spacing w:before="173" w:line="261" w:lineRule="auto"/>
        <w:ind w:right="120"/>
        <w:jc w:val="both"/>
        <w:rPr>
          <w:rFonts w:ascii="Times New Roman" w:hAnsi="Times New Roman" w:cs="Times New Roman"/>
        </w:rPr>
      </w:pPr>
      <w:r w:rsidRPr="007D4C7D">
        <w:rPr>
          <w:rFonts w:ascii="Times New Roman" w:hAnsi="Times New Roman" w:cs="Times New Roman"/>
        </w:rPr>
        <w:t>The Compensation to be paid is depends on the result of the accident. The Act provides for the appointment of Commissioner for the quick disposal of claims for compensation. The employers are required to notify fatal or serious accidents to the commissioner within seven days. Civil courts are debarred from considering cases arising out of the Act and these are under the jurisdiction of the</w:t>
      </w:r>
      <w:r w:rsidRPr="007D4C7D">
        <w:rPr>
          <w:rFonts w:ascii="Times New Roman" w:hAnsi="Times New Roman" w:cs="Times New Roman"/>
          <w:spacing w:val="-9"/>
        </w:rPr>
        <w:t xml:space="preserve"> </w:t>
      </w:r>
      <w:r w:rsidRPr="007D4C7D">
        <w:rPr>
          <w:rFonts w:ascii="Times New Roman" w:hAnsi="Times New Roman" w:cs="Times New Roman"/>
        </w:rPr>
        <w:t>commissioner.</w:t>
      </w:r>
    </w:p>
    <w:p w14:paraId="4AEEEB54" w14:textId="77777777" w:rsidR="00FE58EC" w:rsidRPr="007D4C7D" w:rsidRDefault="00290949">
      <w:pPr>
        <w:pStyle w:val="Heading3"/>
        <w:numPr>
          <w:ilvl w:val="0"/>
          <w:numId w:val="16"/>
        </w:numPr>
        <w:tabs>
          <w:tab w:val="left" w:pos="370"/>
        </w:tabs>
        <w:spacing w:before="155"/>
        <w:ind w:hanging="270"/>
        <w:rPr>
          <w:rFonts w:ascii="Times New Roman" w:hAnsi="Times New Roman" w:cs="Times New Roman"/>
        </w:rPr>
      </w:pPr>
      <w:r w:rsidRPr="007D4C7D">
        <w:rPr>
          <w:rFonts w:ascii="Times New Roman" w:hAnsi="Times New Roman" w:cs="Times New Roman"/>
        </w:rPr>
        <w:t xml:space="preserve">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Act,</w:t>
      </w:r>
      <w:r w:rsidRPr="007D4C7D">
        <w:rPr>
          <w:rFonts w:ascii="Times New Roman" w:hAnsi="Times New Roman" w:cs="Times New Roman"/>
          <w:spacing w:val="-9"/>
        </w:rPr>
        <w:t xml:space="preserve"> </w:t>
      </w:r>
      <w:r w:rsidRPr="007D4C7D">
        <w:rPr>
          <w:rFonts w:ascii="Times New Roman" w:hAnsi="Times New Roman" w:cs="Times New Roman"/>
        </w:rPr>
        <w:t>1970</w:t>
      </w:r>
    </w:p>
    <w:p w14:paraId="4AC6E130" w14:textId="77777777" w:rsidR="00FE58EC" w:rsidRPr="007D4C7D" w:rsidRDefault="00290949">
      <w:pPr>
        <w:pStyle w:val="BodyText"/>
        <w:spacing w:before="178" w:line="261" w:lineRule="auto"/>
        <w:ind w:right="118" w:firstLine="48"/>
        <w:jc w:val="both"/>
        <w:rPr>
          <w:rFonts w:ascii="Times New Roman" w:hAnsi="Times New Roman" w:cs="Times New Roman"/>
        </w:rPr>
      </w:pPr>
      <w:r w:rsidRPr="007D4C7D">
        <w:rPr>
          <w:rFonts w:ascii="Times New Roman" w:hAnsi="Times New Roman" w:cs="Times New Roman"/>
        </w:rPr>
        <w:t xml:space="preserve">The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Act, 1970 was passed to regulate the employment of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in certain establishments. It also provides for improving the service conditions of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The Act is of importance to the construction industry where works are executed through contractors or by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4AB9C8F3" w14:textId="77777777" w:rsidR="00FE58EC" w:rsidRPr="007D4C7D" w:rsidRDefault="00290949">
      <w:pPr>
        <w:pStyle w:val="BodyText"/>
        <w:spacing w:before="149" w:line="266" w:lineRule="auto"/>
        <w:ind w:right="128"/>
        <w:jc w:val="both"/>
        <w:rPr>
          <w:rFonts w:ascii="Times New Roman" w:hAnsi="Times New Roman" w:cs="Times New Roman"/>
        </w:rPr>
      </w:pPr>
      <w:r w:rsidRPr="007D4C7D">
        <w:rPr>
          <w:rFonts w:ascii="Times New Roman" w:hAnsi="Times New Roman" w:cs="Times New Roman"/>
        </w:rPr>
        <w:t>The Act applies to every establishment and contractor employing twenty or more workmen. The Act does not apply to establishments in which only work of an intermittent or casual nature is performed.</w:t>
      </w:r>
    </w:p>
    <w:p w14:paraId="545EFC4D" w14:textId="77777777" w:rsidR="00FE58EC" w:rsidRPr="007D4C7D" w:rsidRDefault="00290949">
      <w:pPr>
        <w:pStyle w:val="BodyText"/>
        <w:spacing w:before="143" w:line="261" w:lineRule="auto"/>
        <w:ind w:right="113"/>
        <w:jc w:val="both"/>
        <w:rPr>
          <w:rFonts w:ascii="Times New Roman" w:hAnsi="Times New Roman" w:cs="Times New Roman"/>
        </w:rPr>
      </w:pPr>
      <w:r w:rsidRPr="007D4C7D">
        <w:rPr>
          <w:rFonts w:ascii="Times New Roman" w:hAnsi="Times New Roman" w:cs="Times New Roman"/>
        </w:rPr>
        <w:t xml:space="preserve">The Act provides for the constitution of a Central Advisory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Board under the Central Government and of state Advisory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Board under each State Government to advise the Central and State Governments on matters arising out of the administration of the Act and to carry out the functions assigned to it under the Act. The main provisions of the Act</w:t>
      </w:r>
      <w:r w:rsidRPr="007D4C7D">
        <w:rPr>
          <w:rFonts w:ascii="Times New Roman" w:hAnsi="Times New Roman" w:cs="Times New Roman"/>
          <w:spacing w:val="-16"/>
        </w:rPr>
        <w:t xml:space="preserve"> </w:t>
      </w:r>
      <w:r w:rsidRPr="007D4C7D">
        <w:rPr>
          <w:rFonts w:ascii="Times New Roman" w:hAnsi="Times New Roman" w:cs="Times New Roman"/>
        </w:rPr>
        <w:t>are:</w:t>
      </w:r>
    </w:p>
    <w:p w14:paraId="5B01F0A2" w14:textId="77777777" w:rsidR="00FE58EC" w:rsidRPr="007D4C7D" w:rsidRDefault="00290949">
      <w:pPr>
        <w:pStyle w:val="Heading3"/>
        <w:numPr>
          <w:ilvl w:val="1"/>
          <w:numId w:val="16"/>
        </w:numPr>
        <w:tabs>
          <w:tab w:val="left" w:pos="427"/>
        </w:tabs>
        <w:spacing w:before="155"/>
        <w:rPr>
          <w:rFonts w:ascii="Times New Roman" w:hAnsi="Times New Roman" w:cs="Times New Roman"/>
        </w:rPr>
      </w:pPr>
      <w:r w:rsidRPr="007D4C7D">
        <w:rPr>
          <w:rFonts w:ascii="Times New Roman" w:hAnsi="Times New Roman" w:cs="Times New Roman"/>
        </w:rPr>
        <w:t>Registration of</w:t>
      </w:r>
      <w:r w:rsidRPr="007D4C7D">
        <w:rPr>
          <w:rFonts w:ascii="Times New Roman" w:hAnsi="Times New Roman" w:cs="Times New Roman"/>
          <w:spacing w:val="-2"/>
        </w:rPr>
        <w:t xml:space="preserve"> </w:t>
      </w:r>
      <w:r w:rsidRPr="007D4C7D">
        <w:rPr>
          <w:rFonts w:ascii="Times New Roman" w:hAnsi="Times New Roman" w:cs="Times New Roman"/>
        </w:rPr>
        <w:t>establishments</w:t>
      </w:r>
    </w:p>
    <w:p w14:paraId="74796ECF" w14:textId="77777777" w:rsidR="00FE58EC" w:rsidRPr="007D4C7D" w:rsidRDefault="00290949">
      <w:pPr>
        <w:pStyle w:val="BodyText"/>
        <w:spacing w:before="177" w:line="261" w:lineRule="auto"/>
        <w:ind w:right="129"/>
        <w:jc w:val="both"/>
        <w:rPr>
          <w:rFonts w:ascii="Times New Roman" w:hAnsi="Times New Roman" w:cs="Times New Roman"/>
        </w:rPr>
      </w:pPr>
      <w:r w:rsidRPr="007D4C7D">
        <w:rPr>
          <w:rFonts w:ascii="Times New Roman" w:hAnsi="Times New Roman" w:cs="Times New Roman"/>
        </w:rPr>
        <w:t>Every principal employer of an establishment to which the Act applies is required to make an application to the registering officer on the prescribed form for the registration of the establishment.</w:t>
      </w:r>
    </w:p>
    <w:p w14:paraId="719CF3FB" w14:textId="77777777" w:rsidR="00FE58EC" w:rsidRPr="007D4C7D" w:rsidRDefault="00290949">
      <w:pPr>
        <w:pStyle w:val="Heading3"/>
        <w:numPr>
          <w:ilvl w:val="1"/>
          <w:numId w:val="16"/>
        </w:numPr>
        <w:tabs>
          <w:tab w:val="left" w:pos="427"/>
        </w:tabs>
        <w:spacing w:before="159"/>
        <w:rPr>
          <w:rFonts w:ascii="Times New Roman" w:hAnsi="Times New Roman" w:cs="Times New Roman"/>
        </w:rPr>
      </w:pPr>
      <w:r w:rsidRPr="007D4C7D">
        <w:rPr>
          <w:rFonts w:ascii="Times New Roman" w:hAnsi="Times New Roman" w:cs="Times New Roman"/>
        </w:rPr>
        <w:t>Licensing of</w:t>
      </w:r>
      <w:r w:rsidRPr="007D4C7D">
        <w:rPr>
          <w:rFonts w:ascii="Times New Roman" w:hAnsi="Times New Roman" w:cs="Times New Roman"/>
          <w:spacing w:val="-3"/>
        </w:rPr>
        <w:t xml:space="preserve"> </w:t>
      </w:r>
      <w:r w:rsidRPr="007D4C7D">
        <w:rPr>
          <w:rFonts w:ascii="Times New Roman" w:hAnsi="Times New Roman" w:cs="Times New Roman"/>
        </w:rPr>
        <w:t>Contractors</w:t>
      </w:r>
    </w:p>
    <w:p w14:paraId="2D48DCE5" w14:textId="77777777" w:rsidR="00FE58EC" w:rsidRPr="007D4C7D" w:rsidRDefault="00290949">
      <w:pPr>
        <w:pStyle w:val="BodyText"/>
        <w:spacing w:before="183"/>
        <w:rPr>
          <w:rFonts w:ascii="Times New Roman" w:hAnsi="Times New Roman" w:cs="Times New Roman"/>
        </w:rPr>
      </w:pPr>
      <w:r w:rsidRPr="007D4C7D">
        <w:rPr>
          <w:rFonts w:ascii="Times New Roman" w:hAnsi="Times New Roman" w:cs="Times New Roman"/>
        </w:rPr>
        <w:t xml:space="preserve">Every contractor executing any work through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required to obtain a license</w:t>
      </w:r>
    </w:p>
    <w:p w14:paraId="5F4F08A5" w14:textId="77777777" w:rsidR="00FE58EC" w:rsidRPr="007D4C7D" w:rsidRDefault="00290949">
      <w:pPr>
        <w:pStyle w:val="Heading3"/>
        <w:numPr>
          <w:ilvl w:val="1"/>
          <w:numId w:val="16"/>
        </w:numPr>
        <w:tabs>
          <w:tab w:val="left" w:pos="427"/>
        </w:tabs>
        <w:rPr>
          <w:rFonts w:ascii="Times New Roman" w:hAnsi="Times New Roman" w:cs="Times New Roman"/>
        </w:rPr>
      </w:pPr>
      <w:r w:rsidRPr="007D4C7D">
        <w:rPr>
          <w:rFonts w:ascii="Times New Roman" w:hAnsi="Times New Roman" w:cs="Times New Roman"/>
        </w:rPr>
        <w:t>Welfare and Health of Contract</w:t>
      </w:r>
      <w:r w:rsidRPr="007D4C7D">
        <w:rPr>
          <w:rFonts w:ascii="Times New Roman" w:hAnsi="Times New Roman" w:cs="Times New Roman"/>
          <w:spacing w:val="-7"/>
        </w:rPr>
        <w:t xml:space="preserve"> </w:t>
      </w:r>
      <w:proofErr w:type="spellStart"/>
      <w:r w:rsidRPr="007D4C7D">
        <w:rPr>
          <w:rFonts w:ascii="Times New Roman" w:hAnsi="Times New Roman" w:cs="Times New Roman"/>
        </w:rPr>
        <w:t>Labour</w:t>
      </w:r>
      <w:proofErr w:type="spellEnd"/>
    </w:p>
    <w:p w14:paraId="760B7868" w14:textId="77777777" w:rsidR="00FE58EC" w:rsidRPr="007D4C7D" w:rsidRDefault="00290949">
      <w:pPr>
        <w:pStyle w:val="BodyText"/>
        <w:spacing w:before="178"/>
        <w:rPr>
          <w:rFonts w:ascii="Times New Roman" w:hAnsi="Times New Roman" w:cs="Times New Roman"/>
        </w:rPr>
      </w:pPr>
      <w:r w:rsidRPr="007D4C7D">
        <w:rPr>
          <w:rFonts w:ascii="Times New Roman" w:hAnsi="Times New Roman" w:cs="Times New Roman"/>
        </w:rPr>
        <w:t xml:space="preserve">Under the Act, the following facilities are required to be provided for the welfare and health of the contract </w:t>
      </w:r>
      <w:proofErr w:type="spellStart"/>
      <w:r w:rsidRPr="007D4C7D">
        <w:rPr>
          <w:rFonts w:ascii="Times New Roman" w:hAnsi="Times New Roman" w:cs="Times New Roman"/>
        </w:rPr>
        <w:t>labour</w:t>
      </w:r>
      <w:proofErr w:type="spellEnd"/>
      <w:r w:rsidRPr="007D4C7D">
        <w:rPr>
          <w:rFonts w:ascii="Times New Roman" w:hAnsi="Times New Roman" w:cs="Times New Roman"/>
        </w:rPr>
        <w:t>:</w:t>
      </w:r>
    </w:p>
    <w:p w14:paraId="31171F26" w14:textId="77777777" w:rsidR="00FE58EC" w:rsidRPr="007D4C7D" w:rsidRDefault="00290949">
      <w:pPr>
        <w:pStyle w:val="ListParagraph"/>
        <w:numPr>
          <w:ilvl w:val="2"/>
          <w:numId w:val="16"/>
        </w:numPr>
        <w:tabs>
          <w:tab w:val="left" w:pos="821"/>
        </w:tabs>
        <w:spacing w:before="181" w:line="256" w:lineRule="auto"/>
        <w:ind w:right="121"/>
        <w:jc w:val="both"/>
        <w:rPr>
          <w:rFonts w:ascii="Times New Roman" w:hAnsi="Times New Roman" w:cs="Times New Roman"/>
        </w:rPr>
      </w:pPr>
      <w:r w:rsidRPr="007D4C7D">
        <w:rPr>
          <w:rFonts w:ascii="Times New Roman" w:hAnsi="Times New Roman" w:cs="Times New Roman"/>
        </w:rPr>
        <w:t xml:space="preserve">For works likely to continue for more than three months, where </w:t>
      </w:r>
      <w:proofErr w:type="spellStart"/>
      <w:r w:rsidRPr="007D4C7D">
        <w:rPr>
          <w:rFonts w:ascii="Times New Roman" w:hAnsi="Times New Roman" w:cs="Times New Roman"/>
        </w:rPr>
        <w:t>labour</w:t>
      </w:r>
      <w:proofErr w:type="spellEnd"/>
      <w:r w:rsidRPr="007D4C7D">
        <w:rPr>
          <w:rFonts w:ascii="Times New Roman" w:hAnsi="Times New Roman" w:cs="Times New Roman"/>
        </w:rPr>
        <w:t xml:space="preserve"> is required to halt at night </w:t>
      </w:r>
      <w:r w:rsidRPr="007D4C7D">
        <w:rPr>
          <w:rFonts w:ascii="Times New Roman" w:hAnsi="Times New Roman" w:cs="Times New Roman"/>
          <w:spacing w:val="3"/>
        </w:rPr>
        <w:t xml:space="preserve">in </w:t>
      </w:r>
      <w:r w:rsidRPr="007D4C7D">
        <w:rPr>
          <w:rFonts w:ascii="Times New Roman" w:hAnsi="Times New Roman" w:cs="Times New Roman"/>
        </w:rPr>
        <w:t>connection with the working of the establishment, the contractor should provide rest rooms. Separate rooms should be provided for</w:t>
      </w:r>
      <w:r w:rsidRPr="007D4C7D">
        <w:rPr>
          <w:rFonts w:ascii="Times New Roman" w:hAnsi="Times New Roman" w:cs="Times New Roman"/>
          <w:spacing w:val="-12"/>
        </w:rPr>
        <w:t xml:space="preserve"> </w:t>
      </w:r>
      <w:r w:rsidRPr="007D4C7D">
        <w:rPr>
          <w:rFonts w:ascii="Times New Roman" w:hAnsi="Times New Roman" w:cs="Times New Roman"/>
        </w:rPr>
        <w:t>women.</w:t>
      </w:r>
    </w:p>
    <w:p w14:paraId="5F12C7E6" w14:textId="77777777" w:rsidR="00FE58EC" w:rsidRPr="007D4C7D" w:rsidRDefault="00290949">
      <w:pPr>
        <w:pStyle w:val="ListParagraph"/>
        <w:numPr>
          <w:ilvl w:val="2"/>
          <w:numId w:val="16"/>
        </w:numPr>
        <w:tabs>
          <w:tab w:val="left" w:pos="821"/>
        </w:tabs>
        <w:spacing w:before="9" w:line="252" w:lineRule="auto"/>
        <w:ind w:right="118"/>
        <w:jc w:val="both"/>
        <w:rPr>
          <w:rFonts w:ascii="Times New Roman" w:hAnsi="Times New Roman" w:cs="Times New Roman"/>
        </w:rPr>
      </w:pPr>
      <w:r w:rsidRPr="007D4C7D">
        <w:rPr>
          <w:rFonts w:ascii="Times New Roman" w:hAnsi="Times New Roman" w:cs="Times New Roman"/>
        </w:rPr>
        <w:t xml:space="preserve">For works likely to continue for more than six months and employing more than 100 or more </w:t>
      </w:r>
      <w:proofErr w:type="spellStart"/>
      <w:r w:rsidRPr="007D4C7D">
        <w:rPr>
          <w:rFonts w:ascii="Times New Roman" w:hAnsi="Times New Roman" w:cs="Times New Roman"/>
        </w:rPr>
        <w:t>labour</w:t>
      </w:r>
      <w:proofErr w:type="spellEnd"/>
      <w:r w:rsidRPr="007D4C7D">
        <w:rPr>
          <w:rFonts w:ascii="Times New Roman" w:hAnsi="Times New Roman" w:cs="Times New Roman"/>
        </w:rPr>
        <w:t>, an adequate canteen should be</w:t>
      </w:r>
      <w:r w:rsidRPr="007D4C7D">
        <w:rPr>
          <w:rFonts w:ascii="Times New Roman" w:hAnsi="Times New Roman" w:cs="Times New Roman"/>
          <w:spacing w:val="-6"/>
        </w:rPr>
        <w:t xml:space="preserve"> </w:t>
      </w:r>
      <w:r w:rsidRPr="007D4C7D">
        <w:rPr>
          <w:rFonts w:ascii="Times New Roman" w:hAnsi="Times New Roman" w:cs="Times New Roman"/>
        </w:rPr>
        <w:t>provided.</w:t>
      </w:r>
    </w:p>
    <w:p w14:paraId="6E8BAD40" w14:textId="77777777" w:rsidR="00FE58EC" w:rsidRPr="007D4C7D" w:rsidRDefault="00290949">
      <w:pPr>
        <w:pStyle w:val="ListParagraph"/>
        <w:numPr>
          <w:ilvl w:val="2"/>
          <w:numId w:val="16"/>
        </w:numPr>
        <w:tabs>
          <w:tab w:val="left" w:pos="821"/>
        </w:tabs>
        <w:spacing w:before="15"/>
        <w:ind w:hanging="361"/>
        <w:jc w:val="both"/>
        <w:rPr>
          <w:rFonts w:ascii="Times New Roman" w:hAnsi="Times New Roman" w:cs="Times New Roman"/>
        </w:rPr>
      </w:pPr>
      <w:r w:rsidRPr="007D4C7D">
        <w:rPr>
          <w:rFonts w:ascii="Times New Roman" w:hAnsi="Times New Roman" w:cs="Times New Roman"/>
        </w:rPr>
        <w:t>Latrines and urinals must be maintained in clean and sanitary</w:t>
      </w:r>
      <w:r w:rsidRPr="007D4C7D">
        <w:rPr>
          <w:rFonts w:ascii="Times New Roman" w:hAnsi="Times New Roman" w:cs="Times New Roman"/>
          <w:spacing w:val="-26"/>
        </w:rPr>
        <w:t xml:space="preserve"> </w:t>
      </w:r>
      <w:r w:rsidRPr="007D4C7D">
        <w:rPr>
          <w:rFonts w:ascii="Times New Roman" w:hAnsi="Times New Roman" w:cs="Times New Roman"/>
        </w:rPr>
        <w:t>conditions.</w:t>
      </w:r>
    </w:p>
    <w:p w14:paraId="7F826343" w14:textId="77777777" w:rsidR="00FE58EC" w:rsidRPr="007D4C7D" w:rsidRDefault="00290949">
      <w:pPr>
        <w:pStyle w:val="Heading3"/>
        <w:numPr>
          <w:ilvl w:val="1"/>
          <w:numId w:val="16"/>
        </w:numPr>
        <w:tabs>
          <w:tab w:val="left" w:pos="427"/>
        </w:tabs>
        <w:rPr>
          <w:rFonts w:ascii="Times New Roman" w:hAnsi="Times New Roman" w:cs="Times New Roman"/>
        </w:rPr>
      </w:pPr>
      <w:r w:rsidRPr="007D4C7D">
        <w:rPr>
          <w:rFonts w:ascii="Times New Roman" w:hAnsi="Times New Roman" w:cs="Times New Roman"/>
        </w:rPr>
        <w:t>Payment of</w:t>
      </w:r>
      <w:r w:rsidRPr="007D4C7D">
        <w:rPr>
          <w:rFonts w:ascii="Times New Roman" w:hAnsi="Times New Roman" w:cs="Times New Roman"/>
          <w:spacing w:val="-3"/>
        </w:rPr>
        <w:t xml:space="preserve"> </w:t>
      </w:r>
      <w:r w:rsidRPr="007D4C7D">
        <w:rPr>
          <w:rFonts w:ascii="Times New Roman" w:hAnsi="Times New Roman" w:cs="Times New Roman"/>
        </w:rPr>
        <w:t>wages</w:t>
      </w:r>
    </w:p>
    <w:p w14:paraId="4826FAA6" w14:textId="77777777" w:rsidR="00FE58EC" w:rsidRPr="007D4C7D" w:rsidRDefault="00290949">
      <w:pPr>
        <w:pStyle w:val="BodyText"/>
        <w:spacing w:before="182"/>
        <w:rPr>
          <w:rFonts w:ascii="Times New Roman" w:hAnsi="Times New Roman" w:cs="Times New Roman"/>
        </w:rPr>
      </w:pPr>
      <w:r w:rsidRPr="007D4C7D">
        <w:rPr>
          <w:rFonts w:ascii="Times New Roman" w:hAnsi="Times New Roman" w:cs="Times New Roman"/>
        </w:rPr>
        <w:t>Responsibility for the payment of wages rests upon the contractor</w:t>
      </w:r>
    </w:p>
    <w:p w14:paraId="1A6A8F25" w14:textId="77777777" w:rsidR="00FE58EC" w:rsidRPr="007D4C7D" w:rsidRDefault="00FE58EC">
      <w:pPr>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50233F2" w14:textId="77777777" w:rsidR="00FE58EC" w:rsidRPr="007D4C7D" w:rsidRDefault="00290949">
      <w:pPr>
        <w:pStyle w:val="Heading2"/>
        <w:spacing w:before="65"/>
        <w:jc w:val="both"/>
      </w:pPr>
      <w:r w:rsidRPr="007D4C7D">
        <w:lastRenderedPageBreak/>
        <w:t>CHAPTER 4</w:t>
      </w:r>
    </w:p>
    <w:p w14:paraId="408F728D" w14:textId="77777777" w:rsidR="00FE58EC" w:rsidRPr="007D4C7D" w:rsidRDefault="00FE58EC">
      <w:pPr>
        <w:pStyle w:val="BodyText"/>
        <w:spacing w:before="0"/>
        <w:ind w:left="0"/>
        <w:rPr>
          <w:rFonts w:ascii="Times New Roman" w:hAnsi="Times New Roman" w:cs="Times New Roman"/>
          <w:b/>
          <w:sz w:val="24"/>
        </w:rPr>
      </w:pPr>
    </w:p>
    <w:p w14:paraId="5A2A686F" w14:textId="77777777" w:rsidR="00FE58EC" w:rsidRPr="007D4C7D" w:rsidRDefault="00290949">
      <w:pPr>
        <w:spacing w:before="1"/>
        <w:ind w:left="100"/>
        <w:rPr>
          <w:rFonts w:ascii="Times New Roman" w:hAnsi="Times New Roman" w:cs="Times New Roman"/>
          <w:b/>
          <w:sz w:val="24"/>
        </w:rPr>
      </w:pPr>
      <w:r w:rsidRPr="007D4C7D">
        <w:rPr>
          <w:rFonts w:ascii="Times New Roman" w:hAnsi="Times New Roman" w:cs="Times New Roman"/>
          <w:b/>
          <w:sz w:val="24"/>
        </w:rPr>
        <w:t>4.0 PWD accounts works</w:t>
      </w:r>
    </w:p>
    <w:p w14:paraId="27F542AB" w14:textId="77777777" w:rsidR="00FE58EC" w:rsidRPr="007D4C7D" w:rsidRDefault="00FE58EC">
      <w:pPr>
        <w:pStyle w:val="BodyText"/>
        <w:spacing w:before="0"/>
        <w:ind w:left="0"/>
        <w:rPr>
          <w:rFonts w:ascii="Times New Roman" w:hAnsi="Times New Roman" w:cs="Times New Roman"/>
          <w:b/>
          <w:sz w:val="24"/>
        </w:rPr>
      </w:pPr>
    </w:p>
    <w:p w14:paraId="070B5385" w14:textId="77777777" w:rsidR="00FE58EC" w:rsidRPr="007D4C7D" w:rsidRDefault="00290949">
      <w:pPr>
        <w:pStyle w:val="ListParagraph"/>
        <w:numPr>
          <w:ilvl w:val="2"/>
          <w:numId w:val="24"/>
        </w:numPr>
        <w:tabs>
          <w:tab w:val="left" w:pos="643"/>
        </w:tabs>
        <w:spacing w:before="0"/>
        <w:ind w:right="1295" w:firstLine="0"/>
        <w:rPr>
          <w:rFonts w:ascii="Times New Roman" w:hAnsi="Times New Roman" w:cs="Times New Roman"/>
          <w:b/>
          <w:sz w:val="24"/>
        </w:rPr>
      </w:pPr>
      <w:r w:rsidRPr="007D4C7D">
        <w:rPr>
          <w:rFonts w:ascii="Times New Roman" w:hAnsi="Times New Roman" w:cs="Times New Roman"/>
          <w:b/>
          <w:sz w:val="24"/>
        </w:rPr>
        <w:t>Classification of stores, receipt / issue statement on standard form, method of preparation of stock account, preparation and submission of returns, verification of</w:t>
      </w:r>
      <w:r w:rsidRPr="007D4C7D">
        <w:rPr>
          <w:rFonts w:ascii="Times New Roman" w:hAnsi="Times New Roman" w:cs="Times New Roman"/>
          <w:b/>
          <w:spacing w:val="-40"/>
          <w:sz w:val="24"/>
        </w:rPr>
        <w:t xml:space="preserve"> </w:t>
      </w:r>
      <w:r w:rsidRPr="007D4C7D">
        <w:rPr>
          <w:rFonts w:ascii="Times New Roman" w:hAnsi="Times New Roman" w:cs="Times New Roman"/>
          <w:b/>
          <w:sz w:val="24"/>
        </w:rPr>
        <w:t>stocks, shortage and</w:t>
      </w:r>
      <w:r w:rsidRPr="007D4C7D">
        <w:rPr>
          <w:rFonts w:ascii="Times New Roman" w:hAnsi="Times New Roman" w:cs="Times New Roman"/>
          <w:b/>
          <w:spacing w:val="2"/>
          <w:sz w:val="24"/>
        </w:rPr>
        <w:t xml:space="preserve"> </w:t>
      </w:r>
      <w:r w:rsidRPr="007D4C7D">
        <w:rPr>
          <w:rFonts w:ascii="Times New Roman" w:hAnsi="Times New Roman" w:cs="Times New Roman"/>
          <w:b/>
          <w:sz w:val="24"/>
        </w:rPr>
        <w:t>excess</w:t>
      </w:r>
    </w:p>
    <w:p w14:paraId="588FCE09" w14:textId="77777777" w:rsidR="00FE58EC" w:rsidRPr="007D4C7D" w:rsidRDefault="00290949">
      <w:pPr>
        <w:pStyle w:val="Heading3"/>
        <w:spacing w:before="190"/>
        <w:ind w:left="100" w:firstLine="0"/>
        <w:jc w:val="both"/>
        <w:rPr>
          <w:rFonts w:ascii="Times New Roman" w:hAnsi="Times New Roman" w:cs="Times New Roman"/>
        </w:rPr>
      </w:pPr>
      <w:r w:rsidRPr="007D4C7D">
        <w:rPr>
          <w:rFonts w:ascii="Times New Roman" w:hAnsi="Times New Roman" w:cs="Times New Roman"/>
        </w:rPr>
        <w:t>DISPUTE AND ITS RESOLUTION</w:t>
      </w:r>
    </w:p>
    <w:p w14:paraId="1FE01C5E" w14:textId="77777777" w:rsidR="00FE58EC" w:rsidRPr="007D4C7D" w:rsidRDefault="00290949">
      <w:pPr>
        <w:pStyle w:val="ListParagraph"/>
        <w:numPr>
          <w:ilvl w:val="0"/>
          <w:numId w:val="15"/>
        </w:numPr>
        <w:tabs>
          <w:tab w:val="left" w:pos="820"/>
          <w:tab w:val="left" w:pos="821"/>
        </w:tabs>
        <w:spacing w:before="183"/>
        <w:ind w:hanging="721"/>
        <w:rPr>
          <w:rFonts w:ascii="Times New Roman" w:hAnsi="Times New Roman" w:cs="Times New Roman"/>
          <w:b/>
        </w:rPr>
      </w:pPr>
      <w:r w:rsidRPr="007D4C7D">
        <w:rPr>
          <w:rFonts w:ascii="Times New Roman" w:hAnsi="Times New Roman" w:cs="Times New Roman"/>
          <w:b/>
        </w:rPr>
        <w:t>Dispute</w:t>
      </w:r>
    </w:p>
    <w:p w14:paraId="73AD079B" w14:textId="77777777" w:rsidR="00FE58EC" w:rsidRPr="007D4C7D" w:rsidRDefault="00290949">
      <w:pPr>
        <w:pStyle w:val="BodyText"/>
        <w:spacing w:before="178" w:line="259" w:lineRule="auto"/>
        <w:ind w:right="119"/>
        <w:jc w:val="both"/>
        <w:rPr>
          <w:rFonts w:ascii="Times New Roman" w:hAnsi="Times New Roman" w:cs="Times New Roman"/>
        </w:rPr>
      </w:pPr>
      <w:r w:rsidRPr="007D4C7D">
        <w:rPr>
          <w:rFonts w:ascii="Times New Roman" w:hAnsi="Times New Roman" w:cs="Times New Roman"/>
        </w:rPr>
        <w:t xml:space="preserve">Given the uncertainties involved in a </w:t>
      </w:r>
      <w:proofErr w:type="spellStart"/>
      <w:r w:rsidRPr="007D4C7D">
        <w:rPr>
          <w:rFonts w:ascii="Times New Roman" w:hAnsi="Times New Roman" w:cs="Times New Roman"/>
        </w:rPr>
        <w:t>constructuion</w:t>
      </w:r>
      <w:proofErr w:type="spellEnd"/>
      <w:r w:rsidRPr="007D4C7D">
        <w:rPr>
          <w:rFonts w:ascii="Times New Roman" w:hAnsi="Times New Roman" w:cs="Times New Roman"/>
        </w:rPr>
        <w:t xml:space="preserve"> project and the magnitude of funds involved it is only natural to have disagreement between the parties, but these needs to be resolved. While most such day-to-day differences are resolved in an amicable manner, without having to resort to a more formal mechanism, the parties at times agree to disagree and seek redressal through independent intervention.</w:t>
      </w:r>
    </w:p>
    <w:p w14:paraId="5009ADC2" w14:textId="77777777" w:rsidR="00FE58EC" w:rsidRPr="007D4C7D" w:rsidRDefault="00290949">
      <w:pPr>
        <w:pStyle w:val="Heading3"/>
        <w:numPr>
          <w:ilvl w:val="0"/>
          <w:numId w:val="15"/>
        </w:numPr>
        <w:tabs>
          <w:tab w:val="left" w:pos="820"/>
          <w:tab w:val="left" w:pos="821"/>
        </w:tabs>
        <w:spacing w:before="155"/>
        <w:ind w:hanging="721"/>
        <w:rPr>
          <w:rFonts w:ascii="Times New Roman" w:hAnsi="Times New Roman" w:cs="Times New Roman"/>
        </w:rPr>
      </w:pPr>
      <w:r w:rsidRPr="007D4C7D">
        <w:rPr>
          <w:rFonts w:ascii="Times New Roman" w:hAnsi="Times New Roman" w:cs="Times New Roman"/>
        </w:rPr>
        <w:t>Causes of</w:t>
      </w:r>
      <w:r w:rsidRPr="007D4C7D">
        <w:rPr>
          <w:rFonts w:ascii="Times New Roman" w:hAnsi="Times New Roman" w:cs="Times New Roman"/>
          <w:spacing w:val="-4"/>
        </w:rPr>
        <w:t xml:space="preserve"> </w:t>
      </w:r>
      <w:r w:rsidRPr="007D4C7D">
        <w:rPr>
          <w:rFonts w:ascii="Times New Roman" w:hAnsi="Times New Roman" w:cs="Times New Roman"/>
        </w:rPr>
        <w:t>Disputes</w:t>
      </w:r>
    </w:p>
    <w:p w14:paraId="1E5BCD69" w14:textId="77777777" w:rsidR="00FE58EC" w:rsidRPr="007D4C7D" w:rsidRDefault="00290949">
      <w:pPr>
        <w:pStyle w:val="BodyText"/>
        <w:spacing w:before="24"/>
        <w:jc w:val="both"/>
        <w:rPr>
          <w:rFonts w:ascii="Times New Roman" w:hAnsi="Times New Roman" w:cs="Times New Roman"/>
        </w:rPr>
      </w:pPr>
      <w:r w:rsidRPr="007D4C7D">
        <w:rPr>
          <w:rFonts w:ascii="Times New Roman" w:hAnsi="Times New Roman" w:cs="Times New Roman"/>
        </w:rPr>
        <w:t>Following are the main causes of disputes between the owner and the contractor:</w:t>
      </w:r>
    </w:p>
    <w:p w14:paraId="42E3F821" w14:textId="77777777" w:rsidR="00FE58EC" w:rsidRPr="007D4C7D" w:rsidRDefault="00290949">
      <w:pPr>
        <w:pStyle w:val="ListParagraph"/>
        <w:numPr>
          <w:ilvl w:val="1"/>
          <w:numId w:val="15"/>
        </w:numPr>
        <w:tabs>
          <w:tab w:val="left" w:pos="1540"/>
          <w:tab w:val="left" w:pos="1541"/>
        </w:tabs>
        <w:spacing w:before="23"/>
        <w:rPr>
          <w:rFonts w:ascii="Times New Roman" w:hAnsi="Times New Roman" w:cs="Times New Roman"/>
        </w:rPr>
      </w:pPr>
      <w:r w:rsidRPr="007D4C7D">
        <w:rPr>
          <w:rFonts w:ascii="Times New Roman" w:hAnsi="Times New Roman" w:cs="Times New Roman"/>
        </w:rPr>
        <w:t>Incorrect or different site</w:t>
      </w:r>
      <w:r w:rsidRPr="007D4C7D">
        <w:rPr>
          <w:rFonts w:ascii="Times New Roman" w:hAnsi="Times New Roman" w:cs="Times New Roman"/>
          <w:spacing w:val="-10"/>
        </w:rPr>
        <w:t xml:space="preserve"> </w:t>
      </w:r>
      <w:r w:rsidRPr="007D4C7D">
        <w:rPr>
          <w:rFonts w:ascii="Times New Roman" w:hAnsi="Times New Roman" w:cs="Times New Roman"/>
        </w:rPr>
        <w:t>conditions</w:t>
      </w:r>
    </w:p>
    <w:p w14:paraId="3EB2F2AA"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Use of faulty and ambiguous provision in</w:t>
      </w:r>
      <w:r w:rsidRPr="007D4C7D">
        <w:rPr>
          <w:rFonts w:ascii="Times New Roman" w:hAnsi="Times New Roman" w:cs="Times New Roman"/>
          <w:spacing w:val="-18"/>
        </w:rPr>
        <w:t xml:space="preserve"> </w:t>
      </w:r>
      <w:r w:rsidRPr="007D4C7D">
        <w:rPr>
          <w:rFonts w:ascii="Times New Roman" w:hAnsi="Times New Roman" w:cs="Times New Roman"/>
        </w:rPr>
        <w:t>contracts</w:t>
      </w:r>
    </w:p>
    <w:p w14:paraId="72143414"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Change orders/extra or out-of-scope</w:t>
      </w:r>
      <w:r w:rsidRPr="007D4C7D">
        <w:rPr>
          <w:rFonts w:ascii="Times New Roman" w:hAnsi="Times New Roman" w:cs="Times New Roman"/>
          <w:spacing w:val="-10"/>
        </w:rPr>
        <w:t xml:space="preserve"> </w:t>
      </w:r>
      <w:r w:rsidRPr="007D4C7D">
        <w:rPr>
          <w:rFonts w:ascii="Times New Roman" w:hAnsi="Times New Roman" w:cs="Times New Roman"/>
        </w:rPr>
        <w:t>work</w:t>
      </w:r>
    </w:p>
    <w:p w14:paraId="0C1ED8AF" w14:textId="77777777" w:rsidR="00FE58EC" w:rsidRPr="007D4C7D" w:rsidRDefault="00290949">
      <w:pPr>
        <w:pStyle w:val="ListParagraph"/>
        <w:numPr>
          <w:ilvl w:val="1"/>
          <w:numId w:val="15"/>
        </w:numPr>
        <w:tabs>
          <w:tab w:val="left" w:pos="1540"/>
          <w:tab w:val="left" w:pos="1541"/>
        </w:tabs>
        <w:spacing w:before="23"/>
        <w:rPr>
          <w:rFonts w:ascii="Times New Roman" w:hAnsi="Times New Roman" w:cs="Times New Roman"/>
        </w:rPr>
      </w:pPr>
      <w:r w:rsidRPr="007D4C7D">
        <w:rPr>
          <w:rFonts w:ascii="Times New Roman" w:hAnsi="Times New Roman" w:cs="Times New Roman"/>
        </w:rPr>
        <w:t>Suspension of</w:t>
      </w:r>
      <w:r w:rsidRPr="007D4C7D">
        <w:rPr>
          <w:rFonts w:ascii="Times New Roman" w:hAnsi="Times New Roman" w:cs="Times New Roman"/>
          <w:spacing w:val="-6"/>
        </w:rPr>
        <w:t xml:space="preserve"> </w:t>
      </w:r>
      <w:r w:rsidRPr="007D4C7D">
        <w:rPr>
          <w:rFonts w:ascii="Times New Roman" w:hAnsi="Times New Roman" w:cs="Times New Roman"/>
        </w:rPr>
        <w:t>works</w:t>
      </w:r>
    </w:p>
    <w:p w14:paraId="166B56F7" w14:textId="77777777" w:rsidR="00FE58EC" w:rsidRPr="007D4C7D" w:rsidRDefault="00290949">
      <w:pPr>
        <w:pStyle w:val="ListParagraph"/>
        <w:numPr>
          <w:ilvl w:val="1"/>
          <w:numId w:val="15"/>
        </w:numPr>
        <w:tabs>
          <w:tab w:val="left" w:pos="1540"/>
          <w:tab w:val="left" w:pos="1541"/>
        </w:tabs>
        <w:spacing w:before="17"/>
        <w:rPr>
          <w:rFonts w:ascii="Times New Roman" w:hAnsi="Times New Roman" w:cs="Times New Roman"/>
        </w:rPr>
      </w:pPr>
      <w:r w:rsidRPr="007D4C7D">
        <w:rPr>
          <w:rFonts w:ascii="Times New Roman" w:hAnsi="Times New Roman" w:cs="Times New Roman"/>
        </w:rPr>
        <w:t>Poor quality of work and construction</w:t>
      </w:r>
      <w:r w:rsidRPr="007D4C7D">
        <w:rPr>
          <w:rFonts w:ascii="Times New Roman" w:hAnsi="Times New Roman" w:cs="Times New Roman"/>
          <w:spacing w:val="-15"/>
        </w:rPr>
        <w:t xml:space="preserve"> </w:t>
      </w:r>
      <w:r w:rsidRPr="007D4C7D">
        <w:rPr>
          <w:rFonts w:ascii="Times New Roman" w:hAnsi="Times New Roman" w:cs="Times New Roman"/>
        </w:rPr>
        <w:t>defects</w:t>
      </w:r>
    </w:p>
    <w:p w14:paraId="2EF40DB6"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Default by the</w:t>
      </w:r>
      <w:r w:rsidRPr="007D4C7D">
        <w:rPr>
          <w:rFonts w:ascii="Times New Roman" w:hAnsi="Times New Roman" w:cs="Times New Roman"/>
          <w:spacing w:val="-9"/>
        </w:rPr>
        <w:t xml:space="preserve"> </w:t>
      </w:r>
      <w:r w:rsidRPr="007D4C7D">
        <w:rPr>
          <w:rFonts w:ascii="Times New Roman" w:hAnsi="Times New Roman" w:cs="Times New Roman"/>
        </w:rPr>
        <w:t>contractor</w:t>
      </w:r>
    </w:p>
    <w:p w14:paraId="63BEB9A2"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No publicity</w:t>
      </w:r>
      <w:r w:rsidRPr="007D4C7D">
        <w:rPr>
          <w:rFonts w:ascii="Times New Roman" w:hAnsi="Times New Roman" w:cs="Times New Roman"/>
          <w:spacing w:val="-6"/>
        </w:rPr>
        <w:t xml:space="preserve"> </w:t>
      </w:r>
      <w:r w:rsidRPr="007D4C7D">
        <w:rPr>
          <w:rFonts w:ascii="Times New Roman" w:hAnsi="Times New Roman" w:cs="Times New Roman"/>
        </w:rPr>
        <w:t>involved</w:t>
      </w:r>
    </w:p>
    <w:p w14:paraId="26E476BC" w14:textId="77777777" w:rsidR="00FE58EC" w:rsidRPr="007D4C7D" w:rsidRDefault="00290949">
      <w:pPr>
        <w:pStyle w:val="ListParagraph"/>
        <w:numPr>
          <w:ilvl w:val="1"/>
          <w:numId w:val="15"/>
        </w:numPr>
        <w:tabs>
          <w:tab w:val="left" w:pos="1540"/>
          <w:tab w:val="left" w:pos="1541"/>
        </w:tabs>
        <w:spacing w:before="23"/>
        <w:rPr>
          <w:rFonts w:ascii="Times New Roman" w:hAnsi="Times New Roman" w:cs="Times New Roman"/>
        </w:rPr>
      </w:pPr>
      <w:r w:rsidRPr="007D4C7D">
        <w:rPr>
          <w:rFonts w:ascii="Times New Roman" w:hAnsi="Times New Roman" w:cs="Times New Roman"/>
        </w:rPr>
        <w:t>Unfair distribution of</w:t>
      </w:r>
      <w:r w:rsidRPr="007D4C7D">
        <w:rPr>
          <w:rFonts w:ascii="Times New Roman" w:hAnsi="Times New Roman" w:cs="Times New Roman"/>
          <w:spacing w:val="-8"/>
        </w:rPr>
        <w:t xml:space="preserve"> </w:t>
      </w:r>
      <w:r w:rsidRPr="007D4C7D">
        <w:rPr>
          <w:rFonts w:ascii="Times New Roman" w:hAnsi="Times New Roman" w:cs="Times New Roman"/>
        </w:rPr>
        <w:t>risk</w:t>
      </w:r>
    </w:p>
    <w:p w14:paraId="25ABDFF1"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Delay in payments and over</w:t>
      </w:r>
      <w:r w:rsidRPr="007D4C7D">
        <w:rPr>
          <w:rFonts w:ascii="Times New Roman" w:hAnsi="Times New Roman" w:cs="Times New Roman"/>
          <w:spacing w:val="-12"/>
        </w:rPr>
        <w:t xml:space="preserve"> </w:t>
      </w:r>
      <w:r w:rsidRPr="007D4C7D">
        <w:rPr>
          <w:rFonts w:ascii="Times New Roman" w:hAnsi="Times New Roman" w:cs="Times New Roman"/>
        </w:rPr>
        <w:t>payment</w:t>
      </w:r>
    </w:p>
    <w:p w14:paraId="4DBAEBA1" w14:textId="77777777" w:rsidR="00FE58EC" w:rsidRPr="007D4C7D" w:rsidRDefault="00290949">
      <w:pPr>
        <w:pStyle w:val="ListParagraph"/>
        <w:numPr>
          <w:ilvl w:val="1"/>
          <w:numId w:val="15"/>
        </w:numPr>
        <w:tabs>
          <w:tab w:val="left" w:pos="1540"/>
          <w:tab w:val="left" w:pos="1541"/>
        </w:tabs>
        <w:spacing w:before="17"/>
        <w:rPr>
          <w:rFonts w:ascii="Times New Roman" w:hAnsi="Times New Roman" w:cs="Times New Roman"/>
        </w:rPr>
      </w:pPr>
      <w:r w:rsidRPr="007D4C7D">
        <w:rPr>
          <w:rFonts w:ascii="Times New Roman" w:hAnsi="Times New Roman" w:cs="Times New Roman"/>
        </w:rPr>
        <w:t>Levy of compensation for</w:t>
      </w:r>
      <w:r w:rsidRPr="007D4C7D">
        <w:rPr>
          <w:rFonts w:ascii="Times New Roman" w:hAnsi="Times New Roman" w:cs="Times New Roman"/>
          <w:spacing w:val="-10"/>
        </w:rPr>
        <w:t xml:space="preserve"> </w:t>
      </w:r>
      <w:r w:rsidRPr="007D4C7D">
        <w:rPr>
          <w:rFonts w:ascii="Times New Roman" w:hAnsi="Times New Roman" w:cs="Times New Roman"/>
        </w:rPr>
        <w:t>delay</w:t>
      </w:r>
    </w:p>
    <w:p w14:paraId="16EE597B" w14:textId="77777777" w:rsidR="00FE58EC" w:rsidRPr="007D4C7D" w:rsidRDefault="00290949">
      <w:pPr>
        <w:pStyle w:val="ListParagraph"/>
        <w:numPr>
          <w:ilvl w:val="1"/>
          <w:numId w:val="15"/>
        </w:numPr>
        <w:tabs>
          <w:tab w:val="left" w:pos="1540"/>
          <w:tab w:val="left" w:pos="1541"/>
        </w:tabs>
        <w:rPr>
          <w:rFonts w:ascii="Times New Roman" w:hAnsi="Times New Roman" w:cs="Times New Roman"/>
        </w:rPr>
      </w:pPr>
      <w:r w:rsidRPr="007D4C7D">
        <w:rPr>
          <w:rFonts w:ascii="Times New Roman" w:hAnsi="Times New Roman" w:cs="Times New Roman"/>
        </w:rPr>
        <w:t>Termination of</w:t>
      </w:r>
      <w:r w:rsidRPr="007D4C7D">
        <w:rPr>
          <w:rFonts w:ascii="Times New Roman" w:hAnsi="Times New Roman" w:cs="Times New Roman"/>
          <w:spacing w:val="-6"/>
        </w:rPr>
        <w:t xml:space="preserve"> </w:t>
      </w:r>
      <w:r w:rsidRPr="007D4C7D">
        <w:rPr>
          <w:rFonts w:ascii="Times New Roman" w:hAnsi="Times New Roman" w:cs="Times New Roman"/>
        </w:rPr>
        <w:t>work-order</w:t>
      </w:r>
    </w:p>
    <w:p w14:paraId="50EB7CEE" w14:textId="77777777" w:rsidR="00FE58EC" w:rsidRPr="007D4C7D" w:rsidRDefault="00290949">
      <w:pPr>
        <w:pStyle w:val="Heading3"/>
        <w:numPr>
          <w:ilvl w:val="0"/>
          <w:numId w:val="15"/>
        </w:numPr>
        <w:tabs>
          <w:tab w:val="left" w:pos="317"/>
        </w:tabs>
        <w:ind w:left="316" w:hanging="217"/>
        <w:rPr>
          <w:rFonts w:ascii="Times New Roman" w:hAnsi="Times New Roman" w:cs="Times New Roman"/>
        </w:rPr>
      </w:pPr>
      <w:r w:rsidRPr="007D4C7D">
        <w:rPr>
          <w:rFonts w:ascii="Times New Roman" w:hAnsi="Times New Roman" w:cs="Times New Roman"/>
        </w:rPr>
        <w:t>Various Dispute Resolution</w:t>
      </w:r>
      <w:r w:rsidRPr="007D4C7D">
        <w:rPr>
          <w:rFonts w:ascii="Times New Roman" w:hAnsi="Times New Roman" w:cs="Times New Roman"/>
          <w:spacing w:val="-9"/>
        </w:rPr>
        <w:t xml:space="preserve"> </w:t>
      </w:r>
      <w:r w:rsidRPr="007D4C7D">
        <w:rPr>
          <w:rFonts w:ascii="Times New Roman" w:hAnsi="Times New Roman" w:cs="Times New Roman"/>
        </w:rPr>
        <w:t>Mechanisms</w:t>
      </w:r>
    </w:p>
    <w:p w14:paraId="7524879B" w14:textId="77777777" w:rsidR="00FE58EC" w:rsidRPr="007D4C7D" w:rsidRDefault="00290949">
      <w:pPr>
        <w:pStyle w:val="ListParagraph"/>
        <w:numPr>
          <w:ilvl w:val="1"/>
          <w:numId w:val="14"/>
        </w:numPr>
        <w:tabs>
          <w:tab w:val="left" w:pos="485"/>
        </w:tabs>
        <w:spacing w:before="183"/>
        <w:ind w:hanging="385"/>
        <w:rPr>
          <w:rFonts w:ascii="Times New Roman" w:hAnsi="Times New Roman" w:cs="Times New Roman"/>
          <w:b/>
        </w:rPr>
      </w:pPr>
      <w:r w:rsidRPr="007D4C7D">
        <w:rPr>
          <w:rFonts w:ascii="Times New Roman" w:hAnsi="Times New Roman" w:cs="Times New Roman"/>
          <w:b/>
        </w:rPr>
        <w:t>Negotiation</w:t>
      </w:r>
    </w:p>
    <w:p w14:paraId="15733AA6" w14:textId="77777777" w:rsidR="00FE58EC" w:rsidRPr="007D4C7D" w:rsidRDefault="00290949">
      <w:pPr>
        <w:pStyle w:val="BodyText"/>
        <w:spacing w:before="183"/>
        <w:ind w:left="148"/>
        <w:jc w:val="both"/>
        <w:rPr>
          <w:rFonts w:ascii="Times New Roman" w:hAnsi="Times New Roman" w:cs="Times New Roman"/>
        </w:rPr>
      </w:pPr>
      <w:r w:rsidRPr="007D4C7D">
        <w:rPr>
          <w:rFonts w:ascii="Times New Roman" w:hAnsi="Times New Roman" w:cs="Times New Roman"/>
        </w:rPr>
        <w:t>Parties themselves or their representatives try to resolve the dispute without involving any neutral third party.</w:t>
      </w:r>
    </w:p>
    <w:p w14:paraId="009DB72B" w14:textId="77777777" w:rsidR="00FE58EC" w:rsidRPr="007D4C7D" w:rsidRDefault="00290949">
      <w:pPr>
        <w:pStyle w:val="Heading3"/>
        <w:numPr>
          <w:ilvl w:val="1"/>
          <w:numId w:val="14"/>
        </w:numPr>
        <w:tabs>
          <w:tab w:val="left" w:pos="485"/>
        </w:tabs>
        <w:spacing w:before="182"/>
        <w:ind w:hanging="385"/>
        <w:rPr>
          <w:rFonts w:ascii="Times New Roman" w:hAnsi="Times New Roman" w:cs="Times New Roman"/>
        </w:rPr>
      </w:pPr>
      <w:r w:rsidRPr="007D4C7D">
        <w:rPr>
          <w:rFonts w:ascii="Times New Roman" w:hAnsi="Times New Roman" w:cs="Times New Roman"/>
        </w:rPr>
        <w:t>Mediation</w:t>
      </w:r>
    </w:p>
    <w:p w14:paraId="3D889D53" w14:textId="77777777" w:rsidR="00FE58EC" w:rsidRPr="007D4C7D" w:rsidRDefault="00290949">
      <w:pPr>
        <w:pStyle w:val="BodyText"/>
        <w:spacing w:before="174" w:line="261" w:lineRule="auto"/>
        <w:ind w:right="113" w:firstLine="48"/>
        <w:jc w:val="both"/>
        <w:rPr>
          <w:rFonts w:ascii="Times New Roman" w:hAnsi="Times New Roman" w:cs="Times New Roman"/>
        </w:rPr>
      </w:pPr>
      <w:r w:rsidRPr="007D4C7D">
        <w:rPr>
          <w:rFonts w:ascii="Times New Roman" w:hAnsi="Times New Roman" w:cs="Times New Roman"/>
        </w:rPr>
        <w:t>Mediation is a private, quick, cheap process (compare to either arbitration or litigation) where a third party makes possible dialogue between the parties in order that the parties can reach their own decision that is initially non- binding. The parties can however, agree to be bound by their final decision.</w:t>
      </w:r>
    </w:p>
    <w:p w14:paraId="3D08558A" w14:textId="77777777" w:rsidR="00FE58EC" w:rsidRPr="007D4C7D" w:rsidRDefault="00290949">
      <w:pPr>
        <w:pStyle w:val="Heading3"/>
        <w:numPr>
          <w:ilvl w:val="1"/>
          <w:numId w:val="14"/>
        </w:numPr>
        <w:tabs>
          <w:tab w:val="left" w:pos="490"/>
        </w:tabs>
        <w:spacing w:before="159"/>
        <w:ind w:left="489" w:hanging="390"/>
        <w:rPr>
          <w:rFonts w:ascii="Times New Roman" w:hAnsi="Times New Roman" w:cs="Times New Roman"/>
        </w:rPr>
      </w:pPr>
      <w:r w:rsidRPr="007D4C7D">
        <w:rPr>
          <w:rFonts w:ascii="Times New Roman" w:hAnsi="Times New Roman" w:cs="Times New Roman"/>
        </w:rPr>
        <w:t>Conciliation</w:t>
      </w:r>
    </w:p>
    <w:p w14:paraId="03C67304" w14:textId="77777777" w:rsidR="00FE58EC" w:rsidRPr="007D4C7D" w:rsidRDefault="00290949">
      <w:pPr>
        <w:pStyle w:val="BodyText"/>
        <w:spacing w:before="173" w:line="266" w:lineRule="auto"/>
        <w:ind w:right="124"/>
        <w:jc w:val="both"/>
        <w:rPr>
          <w:rFonts w:ascii="Times New Roman" w:hAnsi="Times New Roman" w:cs="Times New Roman"/>
        </w:rPr>
      </w:pPr>
      <w:r w:rsidRPr="007D4C7D">
        <w:rPr>
          <w:rFonts w:ascii="Times New Roman" w:hAnsi="Times New Roman" w:cs="Times New Roman"/>
        </w:rPr>
        <w:t>It is a process similar to mediation except that the conciliator can express an opinion on the merits of the case and is required to recommend a solution if the parties fail to agree.</w:t>
      </w:r>
    </w:p>
    <w:p w14:paraId="6F3718CC" w14:textId="77777777" w:rsidR="00FE58EC" w:rsidRPr="007D4C7D" w:rsidRDefault="00290949">
      <w:pPr>
        <w:pStyle w:val="Heading3"/>
        <w:numPr>
          <w:ilvl w:val="1"/>
          <w:numId w:val="14"/>
        </w:numPr>
        <w:tabs>
          <w:tab w:val="left" w:pos="485"/>
        </w:tabs>
        <w:spacing w:before="153"/>
        <w:ind w:hanging="385"/>
        <w:rPr>
          <w:rFonts w:ascii="Times New Roman" w:hAnsi="Times New Roman" w:cs="Times New Roman"/>
        </w:rPr>
      </w:pPr>
      <w:r w:rsidRPr="007D4C7D">
        <w:rPr>
          <w:rFonts w:ascii="Times New Roman" w:hAnsi="Times New Roman" w:cs="Times New Roman"/>
        </w:rPr>
        <w:t>Mini-trial</w:t>
      </w:r>
    </w:p>
    <w:p w14:paraId="2FBF3ABA" w14:textId="77777777" w:rsidR="00FE58EC" w:rsidRPr="007D4C7D" w:rsidRDefault="00290949">
      <w:pPr>
        <w:pStyle w:val="BodyText"/>
        <w:spacing w:before="173" w:line="261" w:lineRule="auto"/>
        <w:ind w:right="118"/>
        <w:jc w:val="both"/>
        <w:rPr>
          <w:rFonts w:ascii="Times New Roman" w:hAnsi="Times New Roman" w:cs="Times New Roman"/>
        </w:rPr>
      </w:pPr>
      <w:r w:rsidRPr="007D4C7D">
        <w:rPr>
          <w:rFonts w:ascii="Times New Roman" w:hAnsi="Times New Roman" w:cs="Times New Roman"/>
        </w:rPr>
        <w:t xml:space="preserve">In Mini-trial, the case is heard not by judges, but by the senior professional or other high level business people having full settlement authority from both sides. A third party neutral usually joins the party representatives listening to the proofs and arguments, </w:t>
      </w:r>
      <w:proofErr w:type="gramStart"/>
      <w:r w:rsidRPr="007D4C7D">
        <w:rPr>
          <w:rFonts w:ascii="Times New Roman" w:hAnsi="Times New Roman" w:cs="Times New Roman"/>
        </w:rPr>
        <w:t>an</w:t>
      </w:r>
      <w:proofErr w:type="gramEnd"/>
      <w:r w:rsidRPr="007D4C7D">
        <w:rPr>
          <w:rFonts w:ascii="Times New Roman" w:hAnsi="Times New Roman" w:cs="Times New Roman"/>
        </w:rPr>
        <w:t xml:space="preserve"> can make any necessary decision to regulate the</w:t>
      </w:r>
      <w:r w:rsidRPr="007D4C7D">
        <w:rPr>
          <w:rFonts w:ascii="Times New Roman" w:hAnsi="Times New Roman" w:cs="Times New Roman"/>
          <w:spacing w:val="-35"/>
        </w:rPr>
        <w:t xml:space="preserve"> </w:t>
      </w:r>
      <w:r w:rsidRPr="007D4C7D">
        <w:rPr>
          <w:rFonts w:ascii="Times New Roman" w:hAnsi="Times New Roman" w:cs="Times New Roman"/>
        </w:rPr>
        <w:t>process.</w:t>
      </w:r>
    </w:p>
    <w:p w14:paraId="563CCBB5" w14:textId="77777777" w:rsidR="00FE58EC" w:rsidRPr="007D4C7D" w:rsidRDefault="00290949">
      <w:pPr>
        <w:pStyle w:val="Heading3"/>
        <w:numPr>
          <w:ilvl w:val="1"/>
          <w:numId w:val="14"/>
        </w:numPr>
        <w:tabs>
          <w:tab w:val="left" w:pos="485"/>
        </w:tabs>
        <w:spacing w:before="159"/>
        <w:ind w:hanging="385"/>
        <w:rPr>
          <w:rFonts w:ascii="Times New Roman" w:hAnsi="Times New Roman" w:cs="Times New Roman"/>
        </w:rPr>
      </w:pPr>
      <w:r w:rsidRPr="007D4C7D">
        <w:rPr>
          <w:rFonts w:ascii="Times New Roman" w:hAnsi="Times New Roman" w:cs="Times New Roman"/>
        </w:rPr>
        <w:t>Adjudication</w:t>
      </w:r>
    </w:p>
    <w:p w14:paraId="755FCC4C" w14:textId="77777777" w:rsidR="00FE58EC" w:rsidRPr="007D4C7D" w:rsidRDefault="00290949">
      <w:pPr>
        <w:pStyle w:val="BodyText"/>
        <w:spacing w:before="173" w:line="266" w:lineRule="auto"/>
        <w:ind w:right="123"/>
        <w:jc w:val="both"/>
        <w:rPr>
          <w:rFonts w:ascii="Times New Roman" w:hAnsi="Times New Roman" w:cs="Times New Roman"/>
        </w:rPr>
      </w:pPr>
      <w:r w:rsidRPr="007D4C7D">
        <w:rPr>
          <w:rFonts w:ascii="Times New Roman" w:hAnsi="Times New Roman" w:cs="Times New Roman"/>
        </w:rPr>
        <w:t>The dispute is referred to an adjudicator, an eminent person with sound legal knowledge, who is appointed to provide speedy legal decision without going through time consuming court proceedings.</w:t>
      </w:r>
    </w:p>
    <w:p w14:paraId="772D6EE0" w14:textId="77777777" w:rsidR="00FE58EC" w:rsidRPr="007D4C7D" w:rsidRDefault="00290949">
      <w:pPr>
        <w:pStyle w:val="Heading3"/>
        <w:numPr>
          <w:ilvl w:val="1"/>
          <w:numId w:val="14"/>
        </w:numPr>
        <w:tabs>
          <w:tab w:val="left" w:pos="485"/>
        </w:tabs>
        <w:spacing w:before="152"/>
        <w:ind w:hanging="385"/>
        <w:rPr>
          <w:rFonts w:ascii="Times New Roman" w:hAnsi="Times New Roman" w:cs="Times New Roman"/>
        </w:rPr>
      </w:pPr>
      <w:r w:rsidRPr="007D4C7D">
        <w:rPr>
          <w:rFonts w:ascii="Times New Roman" w:hAnsi="Times New Roman" w:cs="Times New Roman"/>
        </w:rPr>
        <w:t>Arbitration</w:t>
      </w:r>
    </w:p>
    <w:p w14:paraId="25037D8A" w14:textId="77777777" w:rsidR="00FE58EC" w:rsidRPr="007D4C7D" w:rsidRDefault="00FE58EC">
      <w:pPr>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1F3DBD8" w14:textId="77777777" w:rsidR="00FE58EC" w:rsidRPr="007D4C7D" w:rsidRDefault="00290949">
      <w:pPr>
        <w:pStyle w:val="BodyText"/>
        <w:spacing w:before="32" w:line="261" w:lineRule="auto"/>
        <w:ind w:right="117" w:firstLine="48"/>
        <w:jc w:val="both"/>
        <w:rPr>
          <w:rFonts w:ascii="Times New Roman" w:hAnsi="Times New Roman" w:cs="Times New Roman"/>
        </w:rPr>
      </w:pPr>
      <w:r w:rsidRPr="007D4C7D">
        <w:rPr>
          <w:rFonts w:ascii="Times New Roman" w:hAnsi="Times New Roman" w:cs="Times New Roman"/>
        </w:rPr>
        <w:lastRenderedPageBreak/>
        <w:t xml:space="preserve">Arbitration is a process where a third party who is independent of parties, but may be appointed by them, makes a decision on the dispute. The decision is binding and can be enforced by the courts. </w:t>
      </w:r>
      <w:proofErr w:type="gramStart"/>
      <w:r w:rsidRPr="007D4C7D">
        <w:rPr>
          <w:rFonts w:ascii="Times New Roman" w:hAnsi="Times New Roman" w:cs="Times New Roman"/>
        </w:rPr>
        <w:t>Thus</w:t>
      </w:r>
      <w:proofErr w:type="gramEnd"/>
      <w:r w:rsidRPr="007D4C7D">
        <w:rPr>
          <w:rFonts w:ascii="Times New Roman" w:hAnsi="Times New Roman" w:cs="Times New Roman"/>
        </w:rPr>
        <w:t xml:space="preserve"> arbitration is </w:t>
      </w:r>
      <w:proofErr w:type="spellStart"/>
      <w:r w:rsidRPr="007D4C7D">
        <w:rPr>
          <w:rFonts w:ascii="Times New Roman" w:hAnsi="Times New Roman" w:cs="Times New Roman"/>
        </w:rPr>
        <w:t>a</w:t>
      </w:r>
      <w:proofErr w:type="spellEnd"/>
      <w:r w:rsidRPr="007D4C7D">
        <w:rPr>
          <w:rFonts w:ascii="Times New Roman" w:hAnsi="Times New Roman" w:cs="Times New Roman"/>
        </w:rPr>
        <w:t xml:space="preserve"> out-of-court proceeding where the arbitrator acts as judge. The outcome is one of a win/lose </w:t>
      </w:r>
      <w:proofErr w:type="gramStart"/>
      <w:r w:rsidRPr="007D4C7D">
        <w:rPr>
          <w:rFonts w:ascii="Times New Roman" w:hAnsi="Times New Roman" w:cs="Times New Roman"/>
        </w:rPr>
        <w:t>situation</w:t>
      </w:r>
      <w:proofErr w:type="gramEnd"/>
      <w:r w:rsidRPr="007D4C7D">
        <w:rPr>
          <w:rFonts w:ascii="Times New Roman" w:hAnsi="Times New Roman" w:cs="Times New Roman"/>
        </w:rPr>
        <w:t>.</w:t>
      </w:r>
    </w:p>
    <w:p w14:paraId="5345B699" w14:textId="77777777" w:rsidR="00FE58EC" w:rsidRPr="007D4C7D" w:rsidRDefault="00290949">
      <w:pPr>
        <w:pStyle w:val="Heading3"/>
        <w:numPr>
          <w:ilvl w:val="1"/>
          <w:numId w:val="14"/>
        </w:numPr>
        <w:tabs>
          <w:tab w:val="left" w:pos="490"/>
        </w:tabs>
        <w:spacing w:before="159"/>
        <w:ind w:left="489" w:hanging="390"/>
        <w:jc w:val="both"/>
        <w:rPr>
          <w:rFonts w:ascii="Times New Roman" w:hAnsi="Times New Roman" w:cs="Times New Roman"/>
        </w:rPr>
      </w:pPr>
      <w:r w:rsidRPr="007D4C7D">
        <w:rPr>
          <w:rFonts w:ascii="Times New Roman" w:hAnsi="Times New Roman" w:cs="Times New Roman"/>
        </w:rPr>
        <w:t>Litigation</w:t>
      </w:r>
    </w:p>
    <w:p w14:paraId="347AF036" w14:textId="77777777" w:rsidR="00FE58EC" w:rsidRPr="007D4C7D" w:rsidRDefault="00290949">
      <w:pPr>
        <w:pStyle w:val="BodyText"/>
        <w:spacing w:before="173" w:line="261" w:lineRule="auto"/>
        <w:ind w:right="118" w:firstLine="48"/>
        <w:jc w:val="both"/>
        <w:rPr>
          <w:rFonts w:ascii="Times New Roman" w:hAnsi="Times New Roman" w:cs="Times New Roman"/>
        </w:rPr>
      </w:pPr>
      <w:r w:rsidRPr="007D4C7D">
        <w:rPr>
          <w:rFonts w:ascii="Times New Roman" w:hAnsi="Times New Roman" w:cs="Times New Roman"/>
        </w:rPr>
        <w:t xml:space="preserve">Litigation (used when all other venues </w:t>
      </w:r>
      <w:proofErr w:type="gramStart"/>
      <w:r w:rsidRPr="007D4C7D">
        <w:rPr>
          <w:rFonts w:ascii="Times New Roman" w:hAnsi="Times New Roman" w:cs="Times New Roman"/>
        </w:rPr>
        <w:t>fails</w:t>
      </w:r>
      <w:proofErr w:type="gramEnd"/>
      <w:r w:rsidRPr="007D4C7D">
        <w:rPr>
          <w:rFonts w:ascii="Times New Roman" w:hAnsi="Times New Roman" w:cs="Times New Roman"/>
        </w:rPr>
        <w:t xml:space="preserve">) is a dispute resolution method that is inquisitorial and adversarial, where by the disputants initiate legal action against the other party by going to the court. It is costly and </w:t>
      </w:r>
      <w:r w:rsidRPr="007D4C7D">
        <w:rPr>
          <w:rFonts w:ascii="Times New Roman" w:hAnsi="Times New Roman" w:cs="Times New Roman"/>
          <w:spacing w:val="2"/>
        </w:rPr>
        <w:t xml:space="preserve">results </w:t>
      </w:r>
      <w:r w:rsidRPr="007D4C7D">
        <w:rPr>
          <w:rFonts w:ascii="Times New Roman" w:hAnsi="Times New Roman" w:cs="Times New Roman"/>
        </w:rPr>
        <w:t>into much delay for the disputants and may not do justice to the parties. However, the benefit the litigation is that the court has the authority to find out the “truth” from the parties and the enforcement of the order or the judgment is supported by other law enforcement</w:t>
      </w:r>
      <w:r w:rsidRPr="007D4C7D">
        <w:rPr>
          <w:rFonts w:ascii="Times New Roman" w:hAnsi="Times New Roman" w:cs="Times New Roman"/>
          <w:spacing w:val="-14"/>
        </w:rPr>
        <w:t xml:space="preserve"> </w:t>
      </w:r>
      <w:r w:rsidRPr="007D4C7D">
        <w:rPr>
          <w:rFonts w:ascii="Times New Roman" w:hAnsi="Times New Roman" w:cs="Times New Roman"/>
        </w:rPr>
        <w:t>agencies.</w:t>
      </w:r>
    </w:p>
    <w:p w14:paraId="6B5E1F48" w14:textId="77777777" w:rsidR="00FE58EC" w:rsidRPr="007D4C7D" w:rsidRDefault="00290949">
      <w:pPr>
        <w:pStyle w:val="Heading3"/>
        <w:numPr>
          <w:ilvl w:val="0"/>
          <w:numId w:val="13"/>
        </w:numPr>
        <w:tabs>
          <w:tab w:val="left" w:pos="370"/>
        </w:tabs>
        <w:spacing w:before="150"/>
        <w:ind w:hanging="270"/>
        <w:jc w:val="both"/>
        <w:rPr>
          <w:rFonts w:ascii="Times New Roman" w:hAnsi="Times New Roman" w:cs="Times New Roman"/>
        </w:rPr>
      </w:pPr>
      <w:r w:rsidRPr="007D4C7D">
        <w:rPr>
          <w:rFonts w:ascii="Times New Roman" w:hAnsi="Times New Roman" w:cs="Times New Roman"/>
        </w:rPr>
        <w:t>Advantages of Arbitration over</w:t>
      </w:r>
      <w:r w:rsidRPr="007D4C7D">
        <w:rPr>
          <w:rFonts w:ascii="Times New Roman" w:hAnsi="Times New Roman" w:cs="Times New Roman"/>
          <w:spacing w:val="-10"/>
        </w:rPr>
        <w:t xml:space="preserve"> </w:t>
      </w:r>
      <w:r w:rsidRPr="007D4C7D">
        <w:rPr>
          <w:rFonts w:ascii="Times New Roman" w:hAnsi="Times New Roman" w:cs="Times New Roman"/>
        </w:rPr>
        <w:t>Litigation</w:t>
      </w:r>
    </w:p>
    <w:p w14:paraId="14E2FAEE" w14:textId="77777777" w:rsidR="00FE58EC" w:rsidRPr="007D4C7D" w:rsidRDefault="00290949">
      <w:pPr>
        <w:pStyle w:val="ListParagraph"/>
        <w:numPr>
          <w:ilvl w:val="1"/>
          <w:numId w:val="13"/>
        </w:numPr>
        <w:tabs>
          <w:tab w:val="left" w:pos="868"/>
          <w:tab w:val="left" w:pos="869"/>
        </w:tabs>
        <w:ind w:hanging="361"/>
        <w:rPr>
          <w:rFonts w:ascii="Times New Roman" w:hAnsi="Times New Roman" w:cs="Times New Roman"/>
        </w:rPr>
      </w:pPr>
      <w:r w:rsidRPr="007D4C7D">
        <w:rPr>
          <w:rFonts w:ascii="Times New Roman" w:hAnsi="Times New Roman" w:cs="Times New Roman"/>
        </w:rPr>
        <w:t>Cost: Arbitration is less expensive than court</w:t>
      </w:r>
      <w:r w:rsidRPr="007D4C7D">
        <w:rPr>
          <w:rFonts w:ascii="Times New Roman" w:hAnsi="Times New Roman" w:cs="Times New Roman"/>
          <w:spacing w:val="-16"/>
        </w:rPr>
        <w:t xml:space="preserve"> </w:t>
      </w:r>
      <w:r w:rsidRPr="007D4C7D">
        <w:rPr>
          <w:rFonts w:ascii="Times New Roman" w:hAnsi="Times New Roman" w:cs="Times New Roman"/>
        </w:rPr>
        <w:t>proceeding.</w:t>
      </w:r>
    </w:p>
    <w:p w14:paraId="62C133FB" w14:textId="77777777" w:rsidR="00FE58EC" w:rsidRPr="007D4C7D" w:rsidRDefault="00290949">
      <w:pPr>
        <w:pStyle w:val="ListParagraph"/>
        <w:numPr>
          <w:ilvl w:val="1"/>
          <w:numId w:val="13"/>
        </w:numPr>
        <w:tabs>
          <w:tab w:val="left" w:pos="868"/>
          <w:tab w:val="left" w:pos="869"/>
        </w:tabs>
        <w:ind w:hanging="361"/>
        <w:rPr>
          <w:rFonts w:ascii="Times New Roman" w:hAnsi="Times New Roman" w:cs="Times New Roman"/>
        </w:rPr>
      </w:pPr>
      <w:r w:rsidRPr="007D4C7D">
        <w:rPr>
          <w:rFonts w:ascii="Times New Roman" w:hAnsi="Times New Roman" w:cs="Times New Roman"/>
        </w:rPr>
        <w:t>Speed:</w:t>
      </w:r>
      <w:r w:rsidRPr="007D4C7D">
        <w:rPr>
          <w:rFonts w:ascii="Times New Roman" w:hAnsi="Times New Roman" w:cs="Times New Roman"/>
          <w:spacing w:val="-5"/>
        </w:rPr>
        <w:t xml:space="preserve"> </w:t>
      </w:r>
      <w:r w:rsidRPr="007D4C7D">
        <w:rPr>
          <w:rFonts w:ascii="Times New Roman" w:hAnsi="Times New Roman" w:cs="Times New Roman"/>
        </w:rPr>
        <w:t>Disputes</w:t>
      </w:r>
      <w:r w:rsidRPr="007D4C7D">
        <w:rPr>
          <w:rFonts w:ascii="Times New Roman" w:hAnsi="Times New Roman" w:cs="Times New Roman"/>
          <w:spacing w:val="-1"/>
        </w:rPr>
        <w:t xml:space="preserve"> </w:t>
      </w:r>
      <w:r w:rsidRPr="007D4C7D">
        <w:rPr>
          <w:rFonts w:ascii="Times New Roman" w:hAnsi="Times New Roman" w:cs="Times New Roman"/>
        </w:rPr>
        <w:t>are</w:t>
      </w:r>
      <w:r w:rsidRPr="007D4C7D">
        <w:rPr>
          <w:rFonts w:ascii="Times New Roman" w:hAnsi="Times New Roman" w:cs="Times New Roman"/>
          <w:spacing w:val="-3"/>
        </w:rPr>
        <w:t xml:space="preserve"> </w:t>
      </w:r>
      <w:r w:rsidRPr="007D4C7D">
        <w:rPr>
          <w:rFonts w:ascii="Times New Roman" w:hAnsi="Times New Roman" w:cs="Times New Roman"/>
        </w:rPr>
        <w:t>settled</w:t>
      </w:r>
      <w:r w:rsidRPr="007D4C7D">
        <w:rPr>
          <w:rFonts w:ascii="Times New Roman" w:hAnsi="Times New Roman" w:cs="Times New Roman"/>
          <w:spacing w:val="-2"/>
        </w:rPr>
        <w:t xml:space="preserve"> </w:t>
      </w:r>
      <w:r w:rsidRPr="007D4C7D">
        <w:rPr>
          <w:rFonts w:ascii="Times New Roman" w:hAnsi="Times New Roman" w:cs="Times New Roman"/>
        </w:rPr>
        <w:t>much</w:t>
      </w:r>
      <w:r w:rsidRPr="007D4C7D">
        <w:rPr>
          <w:rFonts w:ascii="Times New Roman" w:hAnsi="Times New Roman" w:cs="Times New Roman"/>
          <w:spacing w:val="-3"/>
        </w:rPr>
        <w:t xml:space="preserve"> </w:t>
      </w:r>
      <w:r w:rsidRPr="007D4C7D">
        <w:rPr>
          <w:rFonts w:ascii="Times New Roman" w:hAnsi="Times New Roman" w:cs="Times New Roman"/>
        </w:rPr>
        <w:t>faster</w:t>
      </w:r>
      <w:r w:rsidRPr="007D4C7D">
        <w:rPr>
          <w:rFonts w:ascii="Times New Roman" w:hAnsi="Times New Roman" w:cs="Times New Roman"/>
          <w:spacing w:val="-3"/>
        </w:rPr>
        <w:t xml:space="preserve"> </w:t>
      </w:r>
      <w:r w:rsidRPr="007D4C7D">
        <w:rPr>
          <w:rFonts w:ascii="Times New Roman" w:hAnsi="Times New Roman" w:cs="Times New Roman"/>
        </w:rPr>
        <w:t>through</w:t>
      </w:r>
      <w:r w:rsidRPr="007D4C7D">
        <w:rPr>
          <w:rFonts w:ascii="Times New Roman" w:hAnsi="Times New Roman" w:cs="Times New Roman"/>
          <w:spacing w:val="-3"/>
        </w:rPr>
        <w:t xml:space="preserve"> </w:t>
      </w:r>
      <w:r w:rsidRPr="007D4C7D">
        <w:rPr>
          <w:rFonts w:ascii="Times New Roman" w:hAnsi="Times New Roman" w:cs="Times New Roman"/>
        </w:rPr>
        <w:t>arbitration</w:t>
      </w:r>
      <w:r w:rsidRPr="007D4C7D">
        <w:rPr>
          <w:rFonts w:ascii="Times New Roman" w:hAnsi="Times New Roman" w:cs="Times New Roman"/>
          <w:spacing w:val="-3"/>
        </w:rPr>
        <w:t xml:space="preserve"> </w:t>
      </w:r>
      <w:r w:rsidRPr="007D4C7D">
        <w:rPr>
          <w:rFonts w:ascii="Times New Roman" w:hAnsi="Times New Roman" w:cs="Times New Roman"/>
        </w:rPr>
        <w:t>as</w:t>
      </w:r>
      <w:r w:rsidRPr="007D4C7D">
        <w:rPr>
          <w:rFonts w:ascii="Times New Roman" w:hAnsi="Times New Roman" w:cs="Times New Roman"/>
          <w:spacing w:val="-3"/>
        </w:rPr>
        <w:t xml:space="preserve"> </w:t>
      </w:r>
      <w:r w:rsidRPr="007D4C7D">
        <w:rPr>
          <w:rFonts w:ascii="Times New Roman" w:hAnsi="Times New Roman" w:cs="Times New Roman"/>
        </w:rPr>
        <w:t>compared</w:t>
      </w:r>
      <w:r w:rsidRPr="007D4C7D">
        <w:rPr>
          <w:rFonts w:ascii="Times New Roman" w:hAnsi="Times New Roman" w:cs="Times New Roman"/>
          <w:spacing w:val="-3"/>
        </w:rPr>
        <w:t xml:space="preserve"> </w:t>
      </w:r>
      <w:r w:rsidRPr="007D4C7D">
        <w:rPr>
          <w:rFonts w:ascii="Times New Roman" w:hAnsi="Times New Roman" w:cs="Times New Roman"/>
        </w:rPr>
        <w:t>to</w:t>
      </w:r>
      <w:r w:rsidRPr="007D4C7D">
        <w:rPr>
          <w:rFonts w:ascii="Times New Roman" w:hAnsi="Times New Roman" w:cs="Times New Roman"/>
          <w:spacing w:val="-3"/>
        </w:rPr>
        <w:t xml:space="preserve"> </w:t>
      </w:r>
      <w:r w:rsidRPr="007D4C7D">
        <w:rPr>
          <w:rFonts w:ascii="Times New Roman" w:hAnsi="Times New Roman" w:cs="Times New Roman"/>
        </w:rPr>
        <w:t>law</w:t>
      </w:r>
      <w:r w:rsidRPr="007D4C7D">
        <w:rPr>
          <w:rFonts w:ascii="Times New Roman" w:hAnsi="Times New Roman" w:cs="Times New Roman"/>
          <w:spacing w:val="-3"/>
        </w:rPr>
        <w:t xml:space="preserve"> </w:t>
      </w:r>
      <w:r w:rsidRPr="007D4C7D">
        <w:rPr>
          <w:rFonts w:ascii="Times New Roman" w:hAnsi="Times New Roman" w:cs="Times New Roman"/>
        </w:rPr>
        <w:t>suit</w:t>
      </w:r>
      <w:r w:rsidRPr="007D4C7D">
        <w:rPr>
          <w:rFonts w:ascii="Times New Roman" w:hAnsi="Times New Roman" w:cs="Times New Roman"/>
          <w:spacing w:val="-4"/>
        </w:rPr>
        <w:t xml:space="preserve"> </w:t>
      </w:r>
      <w:r w:rsidRPr="007D4C7D">
        <w:rPr>
          <w:rFonts w:ascii="Times New Roman" w:hAnsi="Times New Roman" w:cs="Times New Roman"/>
        </w:rPr>
        <w:t>in</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court.</w:t>
      </w:r>
    </w:p>
    <w:p w14:paraId="28F414E1" w14:textId="77777777" w:rsidR="00FE58EC" w:rsidRPr="007D4C7D" w:rsidRDefault="00290949">
      <w:pPr>
        <w:pStyle w:val="ListParagraph"/>
        <w:numPr>
          <w:ilvl w:val="1"/>
          <w:numId w:val="13"/>
        </w:numPr>
        <w:tabs>
          <w:tab w:val="left" w:pos="868"/>
          <w:tab w:val="left" w:pos="869"/>
        </w:tabs>
        <w:ind w:hanging="361"/>
        <w:rPr>
          <w:rFonts w:ascii="Times New Roman" w:hAnsi="Times New Roman" w:cs="Times New Roman"/>
        </w:rPr>
      </w:pPr>
      <w:r w:rsidRPr="007D4C7D">
        <w:rPr>
          <w:rFonts w:ascii="Times New Roman" w:hAnsi="Times New Roman" w:cs="Times New Roman"/>
        </w:rPr>
        <w:t>Convenience: Arbitration hearings are fixed considering the convenience of both the</w:t>
      </w:r>
      <w:r w:rsidRPr="007D4C7D">
        <w:rPr>
          <w:rFonts w:ascii="Times New Roman" w:hAnsi="Times New Roman" w:cs="Times New Roman"/>
          <w:spacing w:val="-24"/>
        </w:rPr>
        <w:t xml:space="preserve"> </w:t>
      </w:r>
      <w:r w:rsidRPr="007D4C7D">
        <w:rPr>
          <w:rFonts w:ascii="Times New Roman" w:hAnsi="Times New Roman" w:cs="Times New Roman"/>
        </w:rPr>
        <w:t>parties.</w:t>
      </w:r>
    </w:p>
    <w:p w14:paraId="36D1B668" w14:textId="77777777" w:rsidR="00FE58EC" w:rsidRPr="007D4C7D" w:rsidRDefault="00290949">
      <w:pPr>
        <w:pStyle w:val="ListParagraph"/>
        <w:numPr>
          <w:ilvl w:val="1"/>
          <w:numId w:val="13"/>
        </w:numPr>
        <w:tabs>
          <w:tab w:val="left" w:pos="868"/>
          <w:tab w:val="left" w:pos="869"/>
        </w:tabs>
        <w:spacing w:before="18" w:line="256" w:lineRule="auto"/>
        <w:ind w:right="124"/>
        <w:rPr>
          <w:rFonts w:ascii="Times New Roman" w:hAnsi="Times New Roman" w:cs="Times New Roman"/>
        </w:rPr>
      </w:pPr>
      <w:r w:rsidRPr="007D4C7D">
        <w:rPr>
          <w:rFonts w:ascii="Times New Roman" w:hAnsi="Times New Roman" w:cs="Times New Roman"/>
        </w:rPr>
        <w:t>Technical knowledge: Both parties have the distinct advantages of appointing arbitrators having technical knowledge and expertise which facilitates satisfactory</w:t>
      </w:r>
      <w:r w:rsidRPr="007D4C7D">
        <w:rPr>
          <w:rFonts w:ascii="Times New Roman" w:hAnsi="Times New Roman" w:cs="Times New Roman"/>
          <w:spacing w:val="-14"/>
        </w:rPr>
        <w:t xml:space="preserve"> </w:t>
      </w:r>
      <w:r w:rsidRPr="007D4C7D">
        <w:rPr>
          <w:rFonts w:ascii="Times New Roman" w:hAnsi="Times New Roman" w:cs="Times New Roman"/>
        </w:rPr>
        <w:t>judgment.</w:t>
      </w:r>
    </w:p>
    <w:p w14:paraId="264F963D" w14:textId="77777777" w:rsidR="00FE58EC" w:rsidRPr="007D4C7D" w:rsidRDefault="00290949">
      <w:pPr>
        <w:pStyle w:val="ListParagraph"/>
        <w:numPr>
          <w:ilvl w:val="1"/>
          <w:numId w:val="13"/>
        </w:numPr>
        <w:tabs>
          <w:tab w:val="left" w:pos="868"/>
          <w:tab w:val="left" w:pos="869"/>
        </w:tabs>
        <w:spacing w:before="9" w:line="252" w:lineRule="auto"/>
        <w:ind w:right="124"/>
        <w:rPr>
          <w:rFonts w:ascii="Times New Roman" w:hAnsi="Times New Roman" w:cs="Times New Roman"/>
        </w:rPr>
      </w:pPr>
      <w:r w:rsidRPr="007D4C7D">
        <w:rPr>
          <w:rFonts w:ascii="Times New Roman" w:hAnsi="Times New Roman" w:cs="Times New Roman"/>
        </w:rPr>
        <w:t>Informality: Arbitration is conducted in a relatively informal atmosphere observing certain minimum prescribed legal</w:t>
      </w:r>
      <w:r w:rsidRPr="007D4C7D">
        <w:rPr>
          <w:rFonts w:ascii="Times New Roman" w:hAnsi="Times New Roman" w:cs="Times New Roman"/>
          <w:spacing w:val="-3"/>
        </w:rPr>
        <w:t xml:space="preserve"> </w:t>
      </w:r>
      <w:r w:rsidRPr="007D4C7D">
        <w:rPr>
          <w:rFonts w:ascii="Times New Roman" w:hAnsi="Times New Roman" w:cs="Times New Roman"/>
        </w:rPr>
        <w:t>formalities.</w:t>
      </w:r>
    </w:p>
    <w:p w14:paraId="56436F8F" w14:textId="77777777" w:rsidR="00FE58EC" w:rsidRPr="007D4C7D" w:rsidRDefault="00290949">
      <w:pPr>
        <w:pStyle w:val="ListParagraph"/>
        <w:numPr>
          <w:ilvl w:val="1"/>
          <w:numId w:val="13"/>
        </w:numPr>
        <w:tabs>
          <w:tab w:val="left" w:pos="868"/>
          <w:tab w:val="left" w:pos="869"/>
        </w:tabs>
        <w:spacing w:before="15" w:line="256" w:lineRule="auto"/>
        <w:ind w:right="129"/>
        <w:rPr>
          <w:rFonts w:ascii="Times New Roman" w:hAnsi="Times New Roman" w:cs="Times New Roman"/>
        </w:rPr>
      </w:pPr>
      <w:r w:rsidRPr="007D4C7D">
        <w:rPr>
          <w:rFonts w:ascii="Times New Roman" w:hAnsi="Times New Roman" w:cs="Times New Roman"/>
        </w:rPr>
        <w:t xml:space="preserve">Proceedings in the private premises: Arbitration proceedings are held in the private premises; </w:t>
      </w:r>
      <w:proofErr w:type="gramStart"/>
      <w:r w:rsidRPr="007D4C7D">
        <w:rPr>
          <w:rFonts w:ascii="Times New Roman" w:hAnsi="Times New Roman" w:cs="Times New Roman"/>
        </w:rPr>
        <w:t>consequently</w:t>
      </w:r>
      <w:proofErr w:type="gramEnd"/>
      <w:r w:rsidRPr="007D4C7D">
        <w:rPr>
          <w:rFonts w:ascii="Times New Roman" w:hAnsi="Times New Roman" w:cs="Times New Roman"/>
        </w:rPr>
        <w:t xml:space="preserve"> business activities of the parties do not</w:t>
      </w:r>
      <w:r w:rsidRPr="007D4C7D">
        <w:rPr>
          <w:rFonts w:ascii="Times New Roman" w:hAnsi="Times New Roman" w:cs="Times New Roman"/>
          <w:spacing w:val="-11"/>
        </w:rPr>
        <w:t xml:space="preserve"> </w:t>
      </w:r>
      <w:r w:rsidRPr="007D4C7D">
        <w:rPr>
          <w:rFonts w:ascii="Times New Roman" w:hAnsi="Times New Roman" w:cs="Times New Roman"/>
        </w:rPr>
        <w:t>suffer.</w:t>
      </w:r>
    </w:p>
    <w:p w14:paraId="741BB323" w14:textId="77777777" w:rsidR="00FE58EC" w:rsidRPr="007D4C7D" w:rsidRDefault="00290949">
      <w:pPr>
        <w:pStyle w:val="ListParagraph"/>
        <w:numPr>
          <w:ilvl w:val="1"/>
          <w:numId w:val="13"/>
        </w:numPr>
        <w:tabs>
          <w:tab w:val="left" w:pos="868"/>
          <w:tab w:val="left" w:pos="869"/>
        </w:tabs>
        <w:spacing w:before="4" w:line="256" w:lineRule="auto"/>
        <w:ind w:right="119"/>
        <w:rPr>
          <w:rFonts w:ascii="Times New Roman" w:hAnsi="Times New Roman" w:cs="Times New Roman"/>
        </w:rPr>
      </w:pPr>
      <w:r w:rsidRPr="007D4C7D">
        <w:rPr>
          <w:rFonts w:ascii="Times New Roman" w:hAnsi="Times New Roman" w:cs="Times New Roman"/>
        </w:rPr>
        <w:t xml:space="preserve">Confidentiality of awards: The arbitral proceedings and </w:t>
      </w:r>
      <w:proofErr w:type="gramStart"/>
      <w:r w:rsidRPr="007D4C7D">
        <w:rPr>
          <w:rFonts w:ascii="Times New Roman" w:hAnsi="Times New Roman" w:cs="Times New Roman"/>
        </w:rPr>
        <w:t>an arbitral awards</w:t>
      </w:r>
      <w:proofErr w:type="gramEnd"/>
      <w:r w:rsidRPr="007D4C7D">
        <w:rPr>
          <w:rFonts w:ascii="Times New Roman" w:hAnsi="Times New Roman" w:cs="Times New Roman"/>
        </w:rPr>
        <w:t xml:space="preserve"> are generally non-public and can be made</w:t>
      </w:r>
      <w:r w:rsidRPr="007D4C7D">
        <w:rPr>
          <w:rFonts w:ascii="Times New Roman" w:hAnsi="Times New Roman" w:cs="Times New Roman"/>
          <w:spacing w:val="-5"/>
        </w:rPr>
        <w:t xml:space="preserve"> </w:t>
      </w:r>
      <w:r w:rsidRPr="007D4C7D">
        <w:rPr>
          <w:rFonts w:ascii="Times New Roman" w:hAnsi="Times New Roman" w:cs="Times New Roman"/>
        </w:rPr>
        <w:t>confidential.</w:t>
      </w:r>
    </w:p>
    <w:p w14:paraId="65B43F06" w14:textId="77777777" w:rsidR="00FE58EC" w:rsidRPr="007D4C7D" w:rsidRDefault="00290949">
      <w:pPr>
        <w:pStyle w:val="ListParagraph"/>
        <w:numPr>
          <w:ilvl w:val="1"/>
          <w:numId w:val="13"/>
        </w:numPr>
        <w:tabs>
          <w:tab w:val="left" w:pos="868"/>
          <w:tab w:val="left" w:pos="869"/>
        </w:tabs>
        <w:spacing w:before="4"/>
        <w:ind w:hanging="361"/>
        <w:rPr>
          <w:rFonts w:ascii="Times New Roman" w:hAnsi="Times New Roman" w:cs="Times New Roman"/>
        </w:rPr>
      </w:pPr>
      <w:r w:rsidRPr="007D4C7D">
        <w:rPr>
          <w:rFonts w:ascii="Times New Roman" w:hAnsi="Times New Roman" w:cs="Times New Roman"/>
        </w:rPr>
        <w:t>Finality of award: The award given by the arbitration is final except in exceptional</w:t>
      </w:r>
      <w:r w:rsidRPr="007D4C7D">
        <w:rPr>
          <w:rFonts w:ascii="Times New Roman" w:hAnsi="Times New Roman" w:cs="Times New Roman"/>
          <w:spacing w:val="-34"/>
        </w:rPr>
        <w:t xml:space="preserve"> </w:t>
      </w:r>
      <w:r w:rsidRPr="007D4C7D">
        <w:rPr>
          <w:rFonts w:ascii="Times New Roman" w:hAnsi="Times New Roman" w:cs="Times New Roman"/>
        </w:rPr>
        <w:t>cases.</w:t>
      </w:r>
    </w:p>
    <w:p w14:paraId="4EE2A604" w14:textId="77777777" w:rsidR="00FE58EC" w:rsidRPr="007D4C7D" w:rsidRDefault="00290949">
      <w:pPr>
        <w:pStyle w:val="Heading3"/>
        <w:numPr>
          <w:ilvl w:val="0"/>
          <w:numId w:val="13"/>
        </w:numPr>
        <w:tabs>
          <w:tab w:val="left" w:pos="379"/>
        </w:tabs>
        <w:spacing w:before="19"/>
        <w:ind w:left="378" w:hanging="279"/>
        <w:jc w:val="both"/>
        <w:rPr>
          <w:rFonts w:ascii="Times New Roman" w:hAnsi="Times New Roman" w:cs="Times New Roman"/>
        </w:rPr>
      </w:pPr>
      <w:r w:rsidRPr="007D4C7D">
        <w:rPr>
          <w:rFonts w:ascii="Times New Roman" w:hAnsi="Times New Roman" w:cs="Times New Roman"/>
        </w:rPr>
        <w:t>Disadvantages of</w:t>
      </w:r>
      <w:r w:rsidRPr="007D4C7D">
        <w:rPr>
          <w:rFonts w:ascii="Times New Roman" w:hAnsi="Times New Roman" w:cs="Times New Roman"/>
          <w:spacing w:val="-5"/>
        </w:rPr>
        <w:t xml:space="preserve"> </w:t>
      </w:r>
      <w:r w:rsidRPr="007D4C7D">
        <w:rPr>
          <w:rFonts w:ascii="Times New Roman" w:hAnsi="Times New Roman" w:cs="Times New Roman"/>
        </w:rPr>
        <w:t>Arbitration</w:t>
      </w:r>
    </w:p>
    <w:p w14:paraId="6807C350" w14:textId="77777777" w:rsidR="00FE58EC" w:rsidRPr="007D4C7D" w:rsidRDefault="00290949">
      <w:pPr>
        <w:pStyle w:val="ListParagraph"/>
        <w:numPr>
          <w:ilvl w:val="1"/>
          <w:numId w:val="13"/>
        </w:numPr>
        <w:tabs>
          <w:tab w:val="left" w:pos="869"/>
        </w:tabs>
        <w:spacing w:before="23" w:line="256" w:lineRule="auto"/>
        <w:ind w:right="121"/>
        <w:jc w:val="both"/>
        <w:rPr>
          <w:rFonts w:ascii="Times New Roman" w:hAnsi="Times New Roman" w:cs="Times New Roman"/>
        </w:rPr>
      </w:pPr>
      <w:r w:rsidRPr="007D4C7D">
        <w:rPr>
          <w:rFonts w:ascii="Times New Roman" w:hAnsi="Times New Roman" w:cs="Times New Roman"/>
        </w:rPr>
        <w:t>Arbitration may be subjected to pressure from powerful law firms representing the stronger and wealthier parties.</w:t>
      </w:r>
    </w:p>
    <w:p w14:paraId="0CDCC86E" w14:textId="77777777" w:rsidR="00FE58EC" w:rsidRPr="007D4C7D" w:rsidRDefault="00290949">
      <w:pPr>
        <w:pStyle w:val="ListParagraph"/>
        <w:numPr>
          <w:ilvl w:val="1"/>
          <w:numId w:val="13"/>
        </w:numPr>
        <w:tabs>
          <w:tab w:val="left" w:pos="869"/>
        </w:tabs>
        <w:spacing w:before="8" w:line="256" w:lineRule="auto"/>
        <w:ind w:right="123"/>
        <w:jc w:val="both"/>
        <w:rPr>
          <w:rFonts w:ascii="Times New Roman" w:hAnsi="Times New Roman" w:cs="Times New Roman"/>
        </w:rPr>
      </w:pPr>
      <w:r w:rsidRPr="007D4C7D">
        <w:rPr>
          <w:rFonts w:ascii="Times New Roman" w:hAnsi="Times New Roman" w:cs="Times New Roman"/>
        </w:rPr>
        <w:t>Arbitration agreements are sometimes contained in ancillary agreement or small print in other agreements and consumer or the employees often do not know in advance that they have agreed to mandatory binding pre-dispute arbitration b purchasing a product or taking a</w:t>
      </w:r>
      <w:r w:rsidRPr="007D4C7D">
        <w:rPr>
          <w:rFonts w:ascii="Times New Roman" w:hAnsi="Times New Roman" w:cs="Times New Roman"/>
          <w:spacing w:val="-17"/>
        </w:rPr>
        <w:t xml:space="preserve"> </w:t>
      </w:r>
      <w:r w:rsidRPr="007D4C7D">
        <w:rPr>
          <w:rFonts w:ascii="Times New Roman" w:hAnsi="Times New Roman" w:cs="Times New Roman"/>
        </w:rPr>
        <w:t>job.</w:t>
      </w:r>
    </w:p>
    <w:p w14:paraId="0D01DAD0" w14:textId="77777777" w:rsidR="00FE58EC" w:rsidRPr="007D4C7D" w:rsidRDefault="00290949">
      <w:pPr>
        <w:pStyle w:val="ListParagraph"/>
        <w:numPr>
          <w:ilvl w:val="1"/>
          <w:numId w:val="13"/>
        </w:numPr>
        <w:tabs>
          <w:tab w:val="left" w:pos="869"/>
        </w:tabs>
        <w:spacing w:before="5" w:line="256" w:lineRule="auto"/>
        <w:ind w:right="113"/>
        <w:jc w:val="both"/>
        <w:rPr>
          <w:rFonts w:ascii="Times New Roman" w:hAnsi="Times New Roman" w:cs="Times New Roman"/>
        </w:rPr>
      </w:pPr>
      <w:r w:rsidRPr="007D4C7D">
        <w:rPr>
          <w:rFonts w:ascii="Times New Roman" w:hAnsi="Times New Roman" w:cs="Times New Roman"/>
        </w:rPr>
        <w:t>The awards of arbitration by large is final and binding. There is very Limited Avenue for appealing against erroneous decision of</w:t>
      </w:r>
      <w:r w:rsidRPr="007D4C7D">
        <w:rPr>
          <w:rFonts w:ascii="Times New Roman" w:hAnsi="Times New Roman" w:cs="Times New Roman"/>
          <w:spacing w:val="-8"/>
        </w:rPr>
        <w:t xml:space="preserve"> </w:t>
      </w:r>
      <w:r w:rsidRPr="007D4C7D">
        <w:rPr>
          <w:rFonts w:ascii="Times New Roman" w:hAnsi="Times New Roman" w:cs="Times New Roman"/>
        </w:rPr>
        <w:t>arbitrators.</w:t>
      </w:r>
    </w:p>
    <w:p w14:paraId="1B340F8B" w14:textId="77777777" w:rsidR="00FE58EC" w:rsidRPr="007D4C7D" w:rsidRDefault="00290949">
      <w:pPr>
        <w:pStyle w:val="ListParagraph"/>
        <w:numPr>
          <w:ilvl w:val="1"/>
          <w:numId w:val="13"/>
        </w:numPr>
        <w:tabs>
          <w:tab w:val="left" w:pos="869"/>
        </w:tabs>
        <w:spacing w:before="4" w:line="256" w:lineRule="auto"/>
        <w:ind w:right="123"/>
        <w:jc w:val="both"/>
        <w:rPr>
          <w:rFonts w:ascii="Times New Roman" w:hAnsi="Times New Roman" w:cs="Times New Roman"/>
        </w:rPr>
      </w:pPr>
      <w:r w:rsidRPr="007D4C7D">
        <w:rPr>
          <w:rFonts w:ascii="Times New Roman" w:hAnsi="Times New Roman" w:cs="Times New Roman"/>
        </w:rPr>
        <w:t xml:space="preserve">In some arbitration agreement, the parties are required to pay for the arbitrator, which adds an additional layer of legal cost that can be prohibitive, especially </w:t>
      </w:r>
      <w:r w:rsidRPr="007D4C7D">
        <w:rPr>
          <w:rFonts w:ascii="Times New Roman" w:hAnsi="Times New Roman" w:cs="Times New Roman"/>
          <w:spacing w:val="-3"/>
        </w:rPr>
        <w:t xml:space="preserve">for </w:t>
      </w:r>
      <w:r w:rsidRPr="007D4C7D">
        <w:rPr>
          <w:rFonts w:ascii="Times New Roman" w:hAnsi="Times New Roman" w:cs="Times New Roman"/>
        </w:rPr>
        <w:t>small consumer</w:t>
      </w:r>
      <w:r w:rsidRPr="007D4C7D">
        <w:rPr>
          <w:rFonts w:ascii="Times New Roman" w:hAnsi="Times New Roman" w:cs="Times New Roman"/>
          <w:spacing w:val="-18"/>
        </w:rPr>
        <w:t xml:space="preserve"> </w:t>
      </w:r>
      <w:r w:rsidRPr="007D4C7D">
        <w:rPr>
          <w:rFonts w:ascii="Times New Roman" w:hAnsi="Times New Roman" w:cs="Times New Roman"/>
        </w:rPr>
        <w:t>disputes.</w:t>
      </w:r>
    </w:p>
    <w:p w14:paraId="374500E4" w14:textId="77777777" w:rsidR="00FE58EC" w:rsidRPr="007D4C7D" w:rsidRDefault="00290949">
      <w:pPr>
        <w:pStyle w:val="ListParagraph"/>
        <w:numPr>
          <w:ilvl w:val="1"/>
          <w:numId w:val="13"/>
        </w:numPr>
        <w:tabs>
          <w:tab w:val="left" w:pos="869"/>
        </w:tabs>
        <w:spacing w:before="9" w:line="252" w:lineRule="auto"/>
        <w:ind w:right="127"/>
        <w:jc w:val="both"/>
        <w:rPr>
          <w:rFonts w:ascii="Times New Roman" w:hAnsi="Times New Roman" w:cs="Times New Roman"/>
        </w:rPr>
      </w:pPr>
      <w:r w:rsidRPr="007D4C7D">
        <w:rPr>
          <w:rFonts w:ascii="Times New Roman" w:hAnsi="Times New Roman" w:cs="Times New Roman"/>
        </w:rPr>
        <w:t>Arbitration in most countries has fewer enforcement options than the litigation. A party seeking to enforce an arbitration award has to resort to judicial remedies, called an action to confirm an</w:t>
      </w:r>
      <w:r w:rsidRPr="007D4C7D">
        <w:rPr>
          <w:rFonts w:ascii="Times New Roman" w:hAnsi="Times New Roman" w:cs="Times New Roman"/>
          <w:spacing w:val="-35"/>
        </w:rPr>
        <w:t xml:space="preserve"> </w:t>
      </w:r>
      <w:r w:rsidRPr="007D4C7D">
        <w:rPr>
          <w:rFonts w:ascii="Times New Roman" w:hAnsi="Times New Roman" w:cs="Times New Roman"/>
        </w:rPr>
        <w:t>award.</w:t>
      </w:r>
    </w:p>
    <w:p w14:paraId="6D4009E9" w14:textId="77777777" w:rsidR="00FE58EC" w:rsidRPr="007D4C7D" w:rsidRDefault="00290949">
      <w:pPr>
        <w:pStyle w:val="ListParagraph"/>
        <w:numPr>
          <w:ilvl w:val="1"/>
          <w:numId w:val="13"/>
        </w:numPr>
        <w:tabs>
          <w:tab w:val="left" w:pos="869"/>
        </w:tabs>
        <w:spacing w:before="15" w:line="261" w:lineRule="auto"/>
        <w:ind w:right="112"/>
        <w:jc w:val="both"/>
        <w:rPr>
          <w:rFonts w:ascii="Times New Roman" w:hAnsi="Times New Roman" w:cs="Times New Roman"/>
        </w:rPr>
      </w:pPr>
      <w:r w:rsidRPr="007D4C7D">
        <w:rPr>
          <w:rFonts w:ascii="Times New Roman" w:hAnsi="Times New Roman" w:cs="Times New Roman"/>
        </w:rPr>
        <w:t>Matters like; matters related to crime, status, family law, etc., cannot be resolved by arbitration as power of parties to enter into an agreement upon these matters is least</w:t>
      </w:r>
      <w:r w:rsidRPr="007D4C7D">
        <w:rPr>
          <w:rFonts w:ascii="Times New Roman" w:hAnsi="Times New Roman" w:cs="Times New Roman"/>
          <w:spacing w:val="-25"/>
        </w:rPr>
        <w:t xml:space="preserve"> </w:t>
      </w:r>
      <w:r w:rsidRPr="007D4C7D">
        <w:rPr>
          <w:rFonts w:ascii="Times New Roman" w:hAnsi="Times New Roman" w:cs="Times New Roman"/>
        </w:rPr>
        <w:t>restricted.</w:t>
      </w:r>
    </w:p>
    <w:p w14:paraId="4CC91CBD" w14:textId="77777777" w:rsidR="00FE58EC" w:rsidRPr="007D4C7D" w:rsidRDefault="00290949">
      <w:pPr>
        <w:pStyle w:val="Heading3"/>
        <w:numPr>
          <w:ilvl w:val="0"/>
          <w:numId w:val="12"/>
        </w:numPr>
        <w:tabs>
          <w:tab w:val="left" w:pos="317"/>
        </w:tabs>
        <w:spacing w:before="154"/>
        <w:ind w:hanging="217"/>
        <w:jc w:val="both"/>
        <w:rPr>
          <w:rFonts w:ascii="Times New Roman" w:hAnsi="Times New Roman" w:cs="Times New Roman"/>
        </w:rPr>
      </w:pPr>
      <w:r w:rsidRPr="007D4C7D">
        <w:rPr>
          <w:rFonts w:ascii="Times New Roman" w:hAnsi="Times New Roman" w:cs="Times New Roman"/>
        </w:rPr>
        <w:t>Types of</w:t>
      </w:r>
      <w:r w:rsidRPr="007D4C7D">
        <w:rPr>
          <w:rFonts w:ascii="Times New Roman" w:hAnsi="Times New Roman" w:cs="Times New Roman"/>
          <w:spacing w:val="-4"/>
        </w:rPr>
        <w:t xml:space="preserve"> </w:t>
      </w:r>
      <w:r w:rsidRPr="007D4C7D">
        <w:rPr>
          <w:rFonts w:ascii="Times New Roman" w:hAnsi="Times New Roman" w:cs="Times New Roman"/>
        </w:rPr>
        <w:t>Arbitration</w:t>
      </w:r>
    </w:p>
    <w:p w14:paraId="5A606A7B" w14:textId="77777777" w:rsidR="00FE58EC" w:rsidRPr="007D4C7D" w:rsidRDefault="00290949">
      <w:pPr>
        <w:pStyle w:val="ListParagraph"/>
        <w:numPr>
          <w:ilvl w:val="1"/>
          <w:numId w:val="12"/>
        </w:numPr>
        <w:tabs>
          <w:tab w:val="left" w:pos="427"/>
        </w:tabs>
        <w:spacing w:before="183"/>
        <w:rPr>
          <w:rFonts w:ascii="Times New Roman" w:hAnsi="Times New Roman" w:cs="Times New Roman"/>
          <w:b/>
        </w:rPr>
      </w:pPr>
      <w:r w:rsidRPr="007D4C7D">
        <w:rPr>
          <w:rFonts w:ascii="Times New Roman" w:hAnsi="Times New Roman" w:cs="Times New Roman"/>
          <w:b/>
        </w:rPr>
        <w:t>Arbitration without intervention of a</w:t>
      </w:r>
      <w:r w:rsidRPr="007D4C7D">
        <w:rPr>
          <w:rFonts w:ascii="Times New Roman" w:hAnsi="Times New Roman" w:cs="Times New Roman"/>
          <w:b/>
          <w:spacing w:val="-6"/>
        </w:rPr>
        <w:t xml:space="preserve"> </w:t>
      </w:r>
      <w:r w:rsidRPr="007D4C7D">
        <w:rPr>
          <w:rFonts w:ascii="Times New Roman" w:hAnsi="Times New Roman" w:cs="Times New Roman"/>
          <w:b/>
        </w:rPr>
        <w:t>court</w:t>
      </w:r>
    </w:p>
    <w:p w14:paraId="3FE1D922" w14:textId="77777777" w:rsidR="00FE58EC" w:rsidRPr="007D4C7D" w:rsidRDefault="00290949">
      <w:pPr>
        <w:pStyle w:val="BodyText"/>
        <w:spacing w:before="178" w:line="261" w:lineRule="auto"/>
        <w:ind w:right="123" w:firstLine="48"/>
        <w:jc w:val="both"/>
        <w:rPr>
          <w:rFonts w:ascii="Times New Roman" w:hAnsi="Times New Roman" w:cs="Times New Roman"/>
        </w:rPr>
      </w:pPr>
      <w:r w:rsidRPr="007D4C7D">
        <w:rPr>
          <w:rFonts w:ascii="Times New Roman" w:hAnsi="Times New Roman" w:cs="Times New Roman"/>
        </w:rPr>
        <w:t>It arises from the execution of an arbitration agreement. The court may set aside the award of arbitrators only in exceptional cases. After the award by the arbitrator is declared, the parties concerned can apply for a decree on the award, same as any other decree of a court of law.</w:t>
      </w:r>
    </w:p>
    <w:p w14:paraId="5653CF22" w14:textId="77777777" w:rsidR="00FE58EC" w:rsidRPr="007D4C7D" w:rsidRDefault="00290949">
      <w:pPr>
        <w:pStyle w:val="Heading3"/>
        <w:numPr>
          <w:ilvl w:val="1"/>
          <w:numId w:val="12"/>
        </w:numPr>
        <w:tabs>
          <w:tab w:val="left" w:pos="427"/>
        </w:tabs>
        <w:spacing w:before="154"/>
        <w:rPr>
          <w:rFonts w:ascii="Times New Roman" w:hAnsi="Times New Roman" w:cs="Times New Roman"/>
        </w:rPr>
      </w:pPr>
      <w:r w:rsidRPr="007D4C7D">
        <w:rPr>
          <w:rFonts w:ascii="Times New Roman" w:hAnsi="Times New Roman" w:cs="Times New Roman"/>
        </w:rPr>
        <w:t>Arbitration with intervention of a</w:t>
      </w:r>
      <w:r w:rsidRPr="007D4C7D">
        <w:rPr>
          <w:rFonts w:ascii="Times New Roman" w:hAnsi="Times New Roman" w:cs="Times New Roman"/>
          <w:spacing w:val="-5"/>
        </w:rPr>
        <w:t xml:space="preserve"> </w:t>
      </w:r>
      <w:r w:rsidRPr="007D4C7D">
        <w:rPr>
          <w:rFonts w:ascii="Times New Roman" w:hAnsi="Times New Roman" w:cs="Times New Roman"/>
        </w:rPr>
        <w:t>court</w:t>
      </w:r>
    </w:p>
    <w:p w14:paraId="683E26C3" w14:textId="77777777" w:rsidR="00FE58EC" w:rsidRPr="007D4C7D" w:rsidRDefault="00290949">
      <w:pPr>
        <w:pStyle w:val="BodyText"/>
        <w:spacing w:before="177" w:line="261" w:lineRule="auto"/>
        <w:ind w:right="131" w:firstLine="48"/>
        <w:jc w:val="both"/>
        <w:rPr>
          <w:rFonts w:ascii="Times New Roman" w:hAnsi="Times New Roman" w:cs="Times New Roman"/>
        </w:rPr>
      </w:pPr>
      <w:r w:rsidRPr="007D4C7D">
        <w:rPr>
          <w:rFonts w:ascii="Times New Roman" w:hAnsi="Times New Roman" w:cs="Times New Roman"/>
        </w:rPr>
        <w:t>The selection of the act gives an alternative right to the parties to an arbitration agreement. The appointment of arbitrator can be done jointly by the parties or one arbitrator by each party or the court.</w:t>
      </w:r>
    </w:p>
    <w:p w14:paraId="3361F7C2" w14:textId="77777777" w:rsidR="00FE58EC" w:rsidRPr="007D4C7D" w:rsidRDefault="00290949">
      <w:pPr>
        <w:pStyle w:val="Heading3"/>
        <w:numPr>
          <w:ilvl w:val="1"/>
          <w:numId w:val="12"/>
        </w:numPr>
        <w:tabs>
          <w:tab w:val="left" w:pos="427"/>
        </w:tabs>
        <w:spacing w:before="160"/>
        <w:rPr>
          <w:rFonts w:ascii="Times New Roman" w:hAnsi="Times New Roman" w:cs="Times New Roman"/>
        </w:rPr>
      </w:pPr>
      <w:r w:rsidRPr="007D4C7D">
        <w:rPr>
          <w:rFonts w:ascii="Times New Roman" w:hAnsi="Times New Roman" w:cs="Times New Roman"/>
        </w:rPr>
        <w:t>Arbitration in suits</w:t>
      </w:r>
      <w:r w:rsidRPr="007D4C7D">
        <w:rPr>
          <w:rFonts w:ascii="Times New Roman" w:hAnsi="Times New Roman" w:cs="Times New Roman"/>
          <w:spacing w:val="-2"/>
        </w:rPr>
        <w:t xml:space="preserve"> </w:t>
      </w:r>
      <w:r w:rsidRPr="007D4C7D">
        <w:rPr>
          <w:rFonts w:ascii="Times New Roman" w:hAnsi="Times New Roman" w:cs="Times New Roman"/>
        </w:rPr>
        <w:t>(Cases)</w:t>
      </w:r>
    </w:p>
    <w:p w14:paraId="506A9D0D" w14:textId="77777777" w:rsidR="00FE58EC" w:rsidRPr="007D4C7D" w:rsidRDefault="00290949">
      <w:pPr>
        <w:pStyle w:val="BodyText"/>
        <w:spacing w:before="177" w:line="261" w:lineRule="auto"/>
        <w:ind w:right="127"/>
        <w:jc w:val="both"/>
        <w:rPr>
          <w:rFonts w:ascii="Times New Roman" w:hAnsi="Times New Roman" w:cs="Times New Roman"/>
        </w:rPr>
      </w:pPr>
      <w:r w:rsidRPr="007D4C7D">
        <w:rPr>
          <w:rFonts w:ascii="Times New Roman" w:hAnsi="Times New Roman" w:cs="Times New Roman"/>
        </w:rPr>
        <w:t>When the suit is pending before the court and when the parties desire to settle the same through arbitration before the judgment is pronounced, they can apply for the same and in such cases the court may refer the matter to the arbitrator, appointed in such a manner as may be agreed upon between the parties.</w:t>
      </w:r>
    </w:p>
    <w:p w14:paraId="2517D1D1" w14:textId="77777777" w:rsidR="00FE58EC" w:rsidRPr="007D4C7D" w:rsidRDefault="00FE58EC">
      <w:pPr>
        <w:spacing w:line="261" w:lineRule="auto"/>
        <w:jc w:val="both"/>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DD90D74" w14:textId="77777777" w:rsidR="00FE58EC" w:rsidRPr="007D4C7D" w:rsidRDefault="00290949">
      <w:pPr>
        <w:pStyle w:val="Heading3"/>
        <w:numPr>
          <w:ilvl w:val="0"/>
          <w:numId w:val="12"/>
        </w:numPr>
        <w:tabs>
          <w:tab w:val="left" w:pos="317"/>
        </w:tabs>
        <w:spacing w:before="37"/>
        <w:ind w:hanging="217"/>
        <w:rPr>
          <w:rFonts w:ascii="Times New Roman" w:hAnsi="Times New Roman" w:cs="Times New Roman"/>
        </w:rPr>
      </w:pPr>
      <w:r w:rsidRPr="007D4C7D">
        <w:rPr>
          <w:rFonts w:ascii="Times New Roman" w:hAnsi="Times New Roman" w:cs="Times New Roman"/>
        </w:rPr>
        <w:lastRenderedPageBreak/>
        <w:t>Arbitrator</w:t>
      </w:r>
    </w:p>
    <w:p w14:paraId="2AE5DC68" w14:textId="77777777" w:rsidR="00FE58EC" w:rsidRPr="007D4C7D" w:rsidRDefault="00290949">
      <w:pPr>
        <w:pStyle w:val="BodyText"/>
        <w:spacing w:before="178" w:line="259" w:lineRule="auto"/>
        <w:ind w:right="119"/>
        <w:jc w:val="both"/>
        <w:rPr>
          <w:rFonts w:ascii="Times New Roman" w:hAnsi="Times New Roman" w:cs="Times New Roman"/>
        </w:rPr>
      </w:pPr>
      <w:r w:rsidRPr="007D4C7D">
        <w:rPr>
          <w:rFonts w:ascii="Times New Roman" w:hAnsi="Times New Roman" w:cs="Times New Roman"/>
        </w:rPr>
        <w:t>Arbitrator is a person chosen by the parties themselves to whom the disputes and differences are referred to the arbitrator acts as judge and gives his judgment which is binding to both parties. When both the parties mutually agree upon a single person to act as a judge, he is known as sloe arbitrator. But when each party forwards own arbitrator, it is called Joint arbitrator. For joint arbitrator an umpire is selected with the consent of both parties.</w:t>
      </w:r>
    </w:p>
    <w:p w14:paraId="4F453D46" w14:textId="77777777" w:rsidR="00FE58EC" w:rsidRPr="007D4C7D" w:rsidRDefault="00290949">
      <w:pPr>
        <w:pStyle w:val="Heading3"/>
        <w:numPr>
          <w:ilvl w:val="1"/>
          <w:numId w:val="12"/>
        </w:numPr>
        <w:tabs>
          <w:tab w:val="left" w:pos="427"/>
        </w:tabs>
        <w:spacing w:before="165"/>
        <w:rPr>
          <w:rFonts w:ascii="Times New Roman" w:hAnsi="Times New Roman" w:cs="Times New Roman"/>
        </w:rPr>
      </w:pPr>
      <w:r w:rsidRPr="007D4C7D">
        <w:rPr>
          <w:rFonts w:ascii="Times New Roman" w:hAnsi="Times New Roman" w:cs="Times New Roman"/>
        </w:rPr>
        <w:t>Qualification of an</w:t>
      </w:r>
      <w:r w:rsidRPr="007D4C7D">
        <w:rPr>
          <w:rFonts w:ascii="Times New Roman" w:hAnsi="Times New Roman" w:cs="Times New Roman"/>
          <w:spacing w:val="-3"/>
        </w:rPr>
        <w:t xml:space="preserve"> </w:t>
      </w:r>
      <w:r w:rsidRPr="007D4C7D">
        <w:rPr>
          <w:rFonts w:ascii="Times New Roman" w:hAnsi="Times New Roman" w:cs="Times New Roman"/>
        </w:rPr>
        <w:t>Arbitrator</w:t>
      </w:r>
    </w:p>
    <w:p w14:paraId="2E4C88D0" w14:textId="77777777" w:rsidR="00FE58EC" w:rsidRPr="007D4C7D" w:rsidRDefault="00290949">
      <w:pPr>
        <w:pStyle w:val="ListParagraph"/>
        <w:numPr>
          <w:ilvl w:val="0"/>
          <w:numId w:val="11"/>
        </w:numPr>
        <w:tabs>
          <w:tab w:val="left" w:pos="322"/>
        </w:tabs>
        <w:spacing w:before="183"/>
        <w:ind w:hanging="222"/>
        <w:rPr>
          <w:rFonts w:ascii="Times New Roman" w:hAnsi="Times New Roman" w:cs="Times New Roman"/>
        </w:rPr>
      </w:pPr>
      <w:r w:rsidRPr="007D4C7D">
        <w:rPr>
          <w:rFonts w:ascii="Times New Roman" w:hAnsi="Times New Roman" w:cs="Times New Roman"/>
        </w:rPr>
        <w:t>An</w:t>
      </w:r>
      <w:r w:rsidRPr="007D4C7D">
        <w:rPr>
          <w:rFonts w:ascii="Times New Roman" w:hAnsi="Times New Roman" w:cs="Times New Roman"/>
          <w:spacing w:val="-4"/>
        </w:rPr>
        <w:t xml:space="preserve"> </w:t>
      </w:r>
      <w:r w:rsidRPr="007D4C7D">
        <w:rPr>
          <w:rFonts w:ascii="Times New Roman" w:hAnsi="Times New Roman" w:cs="Times New Roman"/>
        </w:rPr>
        <w:t>arbitrator</w:t>
      </w:r>
      <w:r w:rsidRPr="007D4C7D">
        <w:rPr>
          <w:rFonts w:ascii="Times New Roman" w:hAnsi="Times New Roman" w:cs="Times New Roman"/>
          <w:spacing w:val="-2"/>
        </w:rPr>
        <w:t xml:space="preserve"> </w:t>
      </w:r>
      <w:r w:rsidRPr="007D4C7D">
        <w:rPr>
          <w:rFonts w:ascii="Times New Roman" w:hAnsi="Times New Roman" w:cs="Times New Roman"/>
        </w:rPr>
        <w:t>must</w:t>
      </w:r>
      <w:r w:rsidRPr="007D4C7D">
        <w:rPr>
          <w:rFonts w:ascii="Times New Roman" w:hAnsi="Times New Roman" w:cs="Times New Roman"/>
          <w:spacing w:val="-4"/>
        </w:rPr>
        <w:t xml:space="preserve"> </w:t>
      </w:r>
      <w:r w:rsidRPr="007D4C7D">
        <w:rPr>
          <w:rFonts w:ascii="Times New Roman" w:hAnsi="Times New Roman" w:cs="Times New Roman"/>
        </w:rPr>
        <w:t>be</w:t>
      </w:r>
      <w:r w:rsidRPr="007D4C7D">
        <w:rPr>
          <w:rFonts w:ascii="Times New Roman" w:hAnsi="Times New Roman" w:cs="Times New Roman"/>
          <w:spacing w:val="-2"/>
        </w:rPr>
        <w:t xml:space="preserve"> </w:t>
      </w:r>
      <w:r w:rsidRPr="007D4C7D">
        <w:rPr>
          <w:rFonts w:ascii="Times New Roman" w:hAnsi="Times New Roman" w:cs="Times New Roman"/>
        </w:rPr>
        <w:t>an</w:t>
      </w:r>
      <w:r w:rsidRPr="007D4C7D">
        <w:rPr>
          <w:rFonts w:ascii="Times New Roman" w:hAnsi="Times New Roman" w:cs="Times New Roman"/>
          <w:spacing w:val="1"/>
        </w:rPr>
        <w:t xml:space="preserve"> </w:t>
      </w:r>
      <w:r w:rsidRPr="007D4C7D">
        <w:rPr>
          <w:rFonts w:ascii="Times New Roman" w:hAnsi="Times New Roman" w:cs="Times New Roman"/>
        </w:rPr>
        <w:t>expert</w:t>
      </w:r>
      <w:r w:rsidRPr="007D4C7D">
        <w:rPr>
          <w:rFonts w:ascii="Times New Roman" w:hAnsi="Times New Roman" w:cs="Times New Roman"/>
          <w:spacing w:val="-4"/>
        </w:rPr>
        <w:t xml:space="preserve"> </w:t>
      </w:r>
      <w:r w:rsidRPr="007D4C7D">
        <w:rPr>
          <w:rFonts w:ascii="Times New Roman" w:hAnsi="Times New Roman" w:cs="Times New Roman"/>
        </w:rPr>
        <w:t>in</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particular</w:t>
      </w:r>
      <w:r w:rsidRPr="007D4C7D">
        <w:rPr>
          <w:rFonts w:ascii="Times New Roman" w:hAnsi="Times New Roman" w:cs="Times New Roman"/>
          <w:spacing w:val="-3"/>
        </w:rPr>
        <w:t xml:space="preserve"> </w:t>
      </w:r>
      <w:r w:rsidRPr="007D4C7D">
        <w:rPr>
          <w:rFonts w:ascii="Times New Roman" w:hAnsi="Times New Roman" w:cs="Times New Roman"/>
        </w:rPr>
        <w:t>branch</w:t>
      </w:r>
      <w:r w:rsidRPr="007D4C7D">
        <w:rPr>
          <w:rFonts w:ascii="Times New Roman" w:hAnsi="Times New Roman" w:cs="Times New Roman"/>
          <w:spacing w:val="-3"/>
        </w:rPr>
        <w:t xml:space="preserve"> </w:t>
      </w:r>
      <w:r w:rsidRPr="007D4C7D">
        <w:rPr>
          <w:rFonts w:ascii="Times New Roman" w:hAnsi="Times New Roman" w:cs="Times New Roman"/>
        </w:rPr>
        <w:t>of</w:t>
      </w:r>
      <w:r w:rsidRPr="007D4C7D">
        <w:rPr>
          <w:rFonts w:ascii="Times New Roman" w:hAnsi="Times New Roman" w:cs="Times New Roman"/>
          <w:spacing w:val="-2"/>
        </w:rPr>
        <w:t xml:space="preserve"> </w:t>
      </w:r>
      <w:r w:rsidRPr="007D4C7D">
        <w:rPr>
          <w:rFonts w:ascii="Times New Roman" w:hAnsi="Times New Roman" w:cs="Times New Roman"/>
        </w:rPr>
        <w:t>profession</w:t>
      </w:r>
      <w:r w:rsidRPr="007D4C7D">
        <w:rPr>
          <w:rFonts w:ascii="Times New Roman" w:hAnsi="Times New Roman" w:cs="Times New Roman"/>
          <w:spacing w:val="-3"/>
        </w:rPr>
        <w:t xml:space="preserve"> </w:t>
      </w:r>
      <w:r w:rsidRPr="007D4C7D">
        <w:rPr>
          <w:rFonts w:ascii="Times New Roman" w:hAnsi="Times New Roman" w:cs="Times New Roman"/>
        </w:rPr>
        <w:t>and</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matter</w:t>
      </w:r>
      <w:r w:rsidRPr="007D4C7D">
        <w:rPr>
          <w:rFonts w:ascii="Times New Roman" w:hAnsi="Times New Roman" w:cs="Times New Roman"/>
          <w:spacing w:val="-3"/>
        </w:rPr>
        <w:t xml:space="preserve"> </w:t>
      </w:r>
      <w:r w:rsidRPr="007D4C7D">
        <w:rPr>
          <w:rFonts w:ascii="Times New Roman" w:hAnsi="Times New Roman" w:cs="Times New Roman"/>
        </w:rPr>
        <w:t>in</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dispute.</w:t>
      </w:r>
    </w:p>
    <w:p w14:paraId="492959FF" w14:textId="77777777" w:rsidR="00FE58EC" w:rsidRPr="007D4C7D" w:rsidRDefault="00290949">
      <w:pPr>
        <w:pStyle w:val="ListParagraph"/>
        <w:numPr>
          <w:ilvl w:val="0"/>
          <w:numId w:val="11"/>
        </w:numPr>
        <w:tabs>
          <w:tab w:val="left" w:pos="331"/>
        </w:tabs>
        <w:spacing w:before="178"/>
        <w:ind w:left="330" w:hanging="231"/>
        <w:rPr>
          <w:rFonts w:ascii="Times New Roman" w:hAnsi="Times New Roman" w:cs="Times New Roman"/>
        </w:rPr>
      </w:pPr>
      <w:r w:rsidRPr="007D4C7D">
        <w:rPr>
          <w:rFonts w:ascii="Times New Roman" w:hAnsi="Times New Roman" w:cs="Times New Roman"/>
        </w:rPr>
        <w:t>He should not be related to any of the</w:t>
      </w:r>
      <w:r w:rsidRPr="007D4C7D">
        <w:rPr>
          <w:rFonts w:ascii="Times New Roman" w:hAnsi="Times New Roman" w:cs="Times New Roman"/>
          <w:spacing w:val="-15"/>
        </w:rPr>
        <w:t xml:space="preserve"> </w:t>
      </w:r>
      <w:r w:rsidRPr="007D4C7D">
        <w:rPr>
          <w:rFonts w:ascii="Times New Roman" w:hAnsi="Times New Roman" w:cs="Times New Roman"/>
        </w:rPr>
        <w:t>parties.</w:t>
      </w:r>
    </w:p>
    <w:p w14:paraId="526E5B96" w14:textId="77777777" w:rsidR="00FE58EC" w:rsidRPr="007D4C7D" w:rsidRDefault="00290949">
      <w:pPr>
        <w:pStyle w:val="ListParagraph"/>
        <w:numPr>
          <w:ilvl w:val="0"/>
          <w:numId w:val="11"/>
        </w:numPr>
        <w:tabs>
          <w:tab w:val="left" w:pos="307"/>
        </w:tabs>
        <w:spacing w:before="182"/>
        <w:ind w:left="306" w:hanging="207"/>
        <w:rPr>
          <w:rFonts w:ascii="Times New Roman" w:hAnsi="Times New Roman" w:cs="Times New Roman"/>
        </w:rPr>
      </w:pPr>
      <w:r w:rsidRPr="007D4C7D">
        <w:rPr>
          <w:rFonts w:ascii="Times New Roman" w:hAnsi="Times New Roman" w:cs="Times New Roman"/>
        </w:rPr>
        <w:t xml:space="preserve">He must be impartial, unbiased and free from ill feelings against </w:t>
      </w:r>
      <w:proofErr w:type="spellStart"/>
      <w:r w:rsidRPr="007D4C7D">
        <w:rPr>
          <w:rFonts w:ascii="Times New Roman" w:hAnsi="Times New Roman" w:cs="Times New Roman"/>
        </w:rPr>
        <w:t>nay</w:t>
      </w:r>
      <w:proofErr w:type="spellEnd"/>
      <w:r w:rsidRPr="007D4C7D">
        <w:rPr>
          <w:rFonts w:ascii="Times New Roman" w:hAnsi="Times New Roman" w:cs="Times New Roman"/>
        </w:rPr>
        <w:t xml:space="preserve"> of the</w:t>
      </w:r>
      <w:r w:rsidRPr="007D4C7D">
        <w:rPr>
          <w:rFonts w:ascii="Times New Roman" w:hAnsi="Times New Roman" w:cs="Times New Roman"/>
          <w:spacing w:val="-34"/>
        </w:rPr>
        <w:t xml:space="preserve"> </w:t>
      </w:r>
      <w:r w:rsidRPr="007D4C7D">
        <w:rPr>
          <w:rFonts w:ascii="Times New Roman" w:hAnsi="Times New Roman" w:cs="Times New Roman"/>
        </w:rPr>
        <w:t>parties.</w:t>
      </w:r>
    </w:p>
    <w:p w14:paraId="6EBC5C10" w14:textId="77777777" w:rsidR="00FE58EC" w:rsidRPr="007D4C7D" w:rsidRDefault="00290949">
      <w:pPr>
        <w:pStyle w:val="ListParagraph"/>
        <w:numPr>
          <w:ilvl w:val="0"/>
          <w:numId w:val="11"/>
        </w:numPr>
        <w:tabs>
          <w:tab w:val="left" w:pos="331"/>
        </w:tabs>
        <w:spacing w:before="183"/>
        <w:ind w:left="330" w:hanging="231"/>
        <w:rPr>
          <w:rFonts w:ascii="Times New Roman" w:hAnsi="Times New Roman" w:cs="Times New Roman"/>
        </w:rPr>
      </w:pPr>
      <w:r w:rsidRPr="007D4C7D">
        <w:rPr>
          <w:rFonts w:ascii="Times New Roman" w:hAnsi="Times New Roman" w:cs="Times New Roman"/>
        </w:rPr>
        <w:t>He must have unquestionable character, high integrity and unshakable faith in</w:t>
      </w:r>
      <w:r w:rsidRPr="007D4C7D">
        <w:rPr>
          <w:rFonts w:ascii="Times New Roman" w:hAnsi="Times New Roman" w:cs="Times New Roman"/>
          <w:spacing w:val="-28"/>
        </w:rPr>
        <w:t xml:space="preserve"> </w:t>
      </w:r>
      <w:r w:rsidRPr="007D4C7D">
        <w:rPr>
          <w:rFonts w:ascii="Times New Roman" w:hAnsi="Times New Roman" w:cs="Times New Roman"/>
        </w:rPr>
        <w:t>justice.</w:t>
      </w:r>
    </w:p>
    <w:p w14:paraId="4B24B218" w14:textId="77777777" w:rsidR="00FE58EC" w:rsidRPr="007D4C7D" w:rsidRDefault="00290949">
      <w:pPr>
        <w:pStyle w:val="ListParagraph"/>
        <w:numPr>
          <w:ilvl w:val="0"/>
          <w:numId w:val="11"/>
        </w:numPr>
        <w:tabs>
          <w:tab w:val="left" w:pos="379"/>
        </w:tabs>
        <w:spacing w:before="173" w:line="266" w:lineRule="auto"/>
        <w:ind w:left="100" w:right="123" w:firstLine="0"/>
        <w:jc w:val="both"/>
        <w:rPr>
          <w:rFonts w:ascii="Times New Roman" w:hAnsi="Times New Roman" w:cs="Times New Roman"/>
        </w:rPr>
      </w:pPr>
      <w:r w:rsidRPr="007D4C7D">
        <w:rPr>
          <w:rFonts w:ascii="Times New Roman" w:hAnsi="Times New Roman" w:cs="Times New Roman"/>
        </w:rPr>
        <w:t>For engineering project, an arbitrator should be a person not bellow the rank of superintending engineer. Preferably, he must be from the panel of arbitrators provided by the high</w:t>
      </w:r>
      <w:r w:rsidRPr="007D4C7D">
        <w:rPr>
          <w:rFonts w:ascii="Times New Roman" w:hAnsi="Times New Roman" w:cs="Times New Roman"/>
          <w:spacing w:val="-27"/>
        </w:rPr>
        <w:t xml:space="preserve"> </w:t>
      </w:r>
      <w:r w:rsidRPr="007D4C7D">
        <w:rPr>
          <w:rFonts w:ascii="Times New Roman" w:hAnsi="Times New Roman" w:cs="Times New Roman"/>
        </w:rPr>
        <w:t>court.</w:t>
      </w:r>
    </w:p>
    <w:p w14:paraId="59D12C4B" w14:textId="77777777" w:rsidR="00FE58EC" w:rsidRPr="007D4C7D" w:rsidRDefault="00290949">
      <w:pPr>
        <w:pStyle w:val="Heading3"/>
        <w:numPr>
          <w:ilvl w:val="1"/>
          <w:numId w:val="12"/>
        </w:numPr>
        <w:tabs>
          <w:tab w:val="left" w:pos="427"/>
        </w:tabs>
        <w:spacing w:before="148"/>
        <w:rPr>
          <w:rFonts w:ascii="Times New Roman" w:hAnsi="Times New Roman" w:cs="Times New Roman"/>
        </w:rPr>
      </w:pPr>
      <w:r w:rsidRPr="007D4C7D">
        <w:rPr>
          <w:rFonts w:ascii="Times New Roman" w:hAnsi="Times New Roman" w:cs="Times New Roman"/>
        </w:rPr>
        <w:t>Powers of</w:t>
      </w:r>
      <w:r w:rsidRPr="007D4C7D">
        <w:rPr>
          <w:rFonts w:ascii="Times New Roman" w:hAnsi="Times New Roman" w:cs="Times New Roman"/>
          <w:spacing w:val="-4"/>
        </w:rPr>
        <w:t xml:space="preserve"> </w:t>
      </w:r>
      <w:r w:rsidRPr="007D4C7D">
        <w:rPr>
          <w:rFonts w:ascii="Times New Roman" w:hAnsi="Times New Roman" w:cs="Times New Roman"/>
        </w:rPr>
        <w:t>arbitrator</w:t>
      </w:r>
    </w:p>
    <w:p w14:paraId="489D1076" w14:textId="77777777" w:rsidR="00FE58EC" w:rsidRPr="007D4C7D" w:rsidRDefault="00290949">
      <w:pPr>
        <w:pStyle w:val="ListParagraph"/>
        <w:numPr>
          <w:ilvl w:val="0"/>
          <w:numId w:val="10"/>
        </w:numPr>
        <w:tabs>
          <w:tab w:val="left" w:pos="322"/>
        </w:tabs>
        <w:spacing w:before="183"/>
        <w:ind w:hanging="222"/>
        <w:rPr>
          <w:rFonts w:ascii="Times New Roman" w:hAnsi="Times New Roman" w:cs="Times New Roman"/>
        </w:rPr>
      </w:pPr>
      <w:r w:rsidRPr="007D4C7D">
        <w:rPr>
          <w:rFonts w:ascii="Times New Roman" w:hAnsi="Times New Roman" w:cs="Times New Roman"/>
        </w:rPr>
        <w:t>To administer oath to the parties and witness</w:t>
      </w:r>
      <w:r w:rsidRPr="007D4C7D">
        <w:rPr>
          <w:rFonts w:ascii="Times New Roman" w:hAnsi="Times New Roman" w:cs="Times New Roman"/>
          <w:spacing w:val="-13"/>
        </w:rPr>
        <w:t xml:space="preserve"> </w:t>
      </w:r>
      <w:r w:rsidRPr="007D4C7D">
        <w:rPr>
          <w:rFonts w:ascii="Times New Roman" w:hAnsi="Times New Roman" w:cs="Times New Roman"/>
        </w:rPr>
        <w:t>appearing,</w:t>
      </w:r>
    </w:p>
    <w:p w14:paraId="4C8D6931" w14:textId="77777777" w:rsidR="00FE58EC" w:rsidRPr="007D4C7D" w:rsidRDefault="00290949">
      <w:pPr>
        <w:pStyle w:val="ListParagraph"/>
        <w:numPr>
          <w:ilvl w:val="0"/>
          <w:numId w:val="10"/>
        </w:numPr>
        <w:tabs>
          <w:tab w:val="left" w:pos="336"/>
        </w:tabs>
        <w:spacing w:before="178" w:line="261" w:lineRule="auto"/>
        <w:ind w:left="100" w:right="124" w:firstLine="0"/>
        <w:jc w:val="both"/>
        <w:rPr>
          <w:rFonts w:ascii="Times New Roman" w:hAnsi="Times New Roman" w:cs="Times New Roman"/>
        </w:rPr>
      </w:pPr>
      <w:r w:rsidRPr="007D4C7D">
        <w:rPr>
          <w:rFonts w:ascii="Times New Roman" w:hAnsi="Times New Roman" w:cs="Times New Roman"/>
        </w:rPr>
        <w:t>To state a special case for the opinion of the court or any question of law involved or state the award wholly or in part in the form of a special case of such question for the opinion of the</w:t>
      </w:r>
      <w:r w:rsidRPr="007D4C7D">
        <w:rPr>
          <w:rFonts w:ascii="Times New Roman" w:hAnsi="Times New Roman" w:cs="Times New Roman"/>
          <w:spacing w:val="-20"/>
        </w:rPr>
        <w:t xml:space="preserve"> </w:t>
      </w:r>
      <w:r w:rsidRPr="007D4C7D">
        <w:rPr>
          <w:rFonts w:ascii="Times New Roman" w:hAnsi="Times New Roman" w:cs="Times New Roman"/>
        </w:rPr>
        <w:t>court</w:t>
      </w:r>
    </w:p>
    <w:p w14:paraId="68094CF9" w14:textId="77777777" w:rsidR="00FE58EC" w:rsidRPr="007D4C7D" w:rsidRDefault="00290949">
      <w:pPr>
        <w:pStyle w:val="ListParagraph"/>
        <w:numPr>
          <w:ilvl w:val="0"/>
          <w:numId w:val="10"/>
        </w:numPr>
        <w:tabs>
          <w:tab w:val="left" w:pos="307"/>
        </w:tabs>
        <w:spacing w:before="159"/>
        <w:ind w:left="306" w:hanging="207"/>
        <w:rPr>
          <w:rFonts w:ascii="Times New Roman" w:hAnsi="Times New Roman" w:cs="Times New Roman"/>
        </w:rPr>
      </w:pPr>
      <w:r w:rsidRPr="007D4C7D">
        <w:rPr>
          <w:rFonts w:ascii="Times New Roman" w:hAnsi="Times New Roman" w:cs="Times New Roman"/>
        </w:rPr>
        <w:t>To make the award conditional or in the</w:t>
      </w:r>
      <w:r w:rsidRPr="007D4C7D">
        <w:rPr>
          <w:rFonts w:ascii="Times New Roman" w:hAnsi="Times New Roman" w:cs="Times New Roman"/>
          <w:spacing w:val="-9"/>
        </w:rPr>
        <w:t xml:space="preserve"> </w:t>
      </w:r>
      <w:r w:rsidRPr="007D4C7D">
        <w:rPr>
          <w:rFonts w:ascii="Times New Roman" w:hAnsi="Times New Roman" w:cs="Times New Roman"/>
        </w:rPr>
        <w:t>alternative</w:t>
      </w:r>
    </w:p>
    <w:p w14:paraId="47DAD3EF" w14:textId="77777777" w:rsidR="00FE58EC" w:rsidRPr="007D4C7D" w:rsidRDefault="00290949">
      <w:pPr>
        <w:pStyle w:val="ListParagraph"/>
        <w:numPr>
          <w:ilvl w:val="0"/>
          <w:numId w:val="10"/>
        </w:numPr>
        <w:tabs>
          <w:tab w:val="left" w:pos="331"/>
        </w:tabs>
        <w:spacing w:before="182"/>
        <w:ind w:left="330" w:hanging="231"/>
        <w:rPr>
          <w:rFonts w:ascii="Times New Roman" w:hAnsi="Times New Roman" w:cs="Times New Roman"/>
        </w:rPr>
      </w:pPr>
      <w:r w:rsidRPr="007D4C7D">
        <w:rPr>
          <w:rFonts w:ascii="Times New Roman" w:hAnsi="Times New Roman" w:cs="Times New Roman"/>
        </w:rPr>
        <w:t>To correct in an award any clerical mistake or error arising from the accidental slip or</w:t>
      </w:r>
      <w:r w:rsidRPr="007D4C7D">
        <w:rPr>
          <w:rFonts w:ascii="Times New Roman" w:hAnsi="Times New Roman" w:cs="Times New Roman"/>
          <w:spacing w:val="-29"/>
        </w:rPr>
        <w:t xml:space="preserve"> </w:t>
      </w:r>
      <w:r w:rsidRPr="007D4C7D">
        <w:rPr>
          <w:rFonts w:ascii="Times New Roman" w:hAnsi="Times New Roman" w:cs="Times New Roman"/>
        </w:rPr>
        <w:t>omission.</w:t>
      </w:r>
    </w:p>
    <w:p w14:paraId="31014BBF" w14:textId="77777777" w:rsidR="00FE58EC" w:rsidRPr="007D4C7D" w:rsidRDefault="00290949">
      <w:pPr>
        <w:pStyle w:val="ListParagraph"/>
        <w:numPr>
          <w:ilvl w:val="0"/>
          <w:numId w:val="10"/>
        </w:numPr>
        <w:tabs>
          <w:tab w:val="left" w:pos="336"/>
        </w:tabs>
        <w:spacing w:before="174" w:line="266" w:lineRule="auto"/>
        <w:ind w:left="100" w:right="124" w:firstLine="0"/>
        <w:jc w:val="both"/>
        <w:rPr>
          <w:rFonts w:ascii="Times New Roman" w:hAnsi="Times New Roman" w:cs="Times New Roman"/>
        </w:rPr>
      </w:pPr>
      <w:r w:rsidRPr="007D4C7D">
        <w:rPr>
          <w:rFonts w:ascii="Times New Roman" w:hAnsi="Times New Roman" w:cs="Times New Roman"/>
        </w:rPr>
        <w:t>To administer to any party to the arbitration interrogatories as may in the opinion of the arbitrator or umpire, be necessary.</w:t>
      </w:r>
    </w:p>
    <w:p w14:paraId="19C3A2A6" w14:textId="77777777" w:rsidR="00FE58EC" w:rsidRPr="007D4C7D" w:rsidRDefault="00290949">
      <w:pPr>
        <w:pStyle w:val="Heading3"/>
        <w:numPr>
          <w:ilvl w:val="0"/>
          <w:numId w:val="12"/>
        </w:numPr>
        <w:tabs>
          <w:tab w:val="left" w:pos="317"/>
        </w:tabs>
        <w:spacing w:before="148"/>
        <w:ind w:hanging="217"/>
        <w:rPr>
          <w:rFonts w:ascii="Times New Roman" w:hAnsi="Times New Roman" w:cs="Times New Roman"/>
        </w:rPr>
      </w:pPr>
      <w:r w:rsidRPr="007D4C7D">
        <w:rPr>
          <w:rFonts w:ascii="Times New Roman" w:hAnsi="Times New Roman" w:cs="Times New Roman"/>
        </w:rPr>
        <w:t>Procedure to Settle of Dispute by</w:t>
      </w:r>
      <w:r w:rsidRPr="007D4C7D">
        <w:rPr>
          <w:rFonts w:ascii="Times New Roman" w:hAnsi="Times New Roman" w:cs="Times New Roman"/>
          <w:spacing w:val="-12"/>
        </w:rPr>
        <w:t xml:space="preserve"> </w:t>
      </w:r>
      <w:r w:rsidRPr="007D4C7D">
        <w:rPr>
          <w:rFonts w:ascii="Times New Roman" w:hAnsi="Times New Roman" w:cs="Times New Roman"/>
        </w:rPr>
        <w:t>Arbitration</w:t>
      </w:r>
    </w:p>
    <w:p w14:paraId="01437FFE" w14:textId="77777777" w:rsidR="00FE58EC" w:rsidRPr="007D4C7D" w:rsidRDefault="00290949">
      <w:pPr>
        <w:pStyle w:val="BodyText"/>
        <w:spacing w:before="178" w:line="261" w:lineRule="auto"/>
        <w:ind w:right="117"/>
        <w:jc w:val="both"/>
        <w:rPr>
          <w:rFonts w:ascii="Times New Roman" w:hAnsi="Times New Roman" w:cs="Times New Roman"/>
        </w:rPr>
      </w:pPr>
      <w:r w:rsidRPr="007D4C7D">
        <w:rPr>
          <w:rFonts w:ascii="Times New Roman" w:hAnsi="Times New Roman" w:cs="Times New Roman"/>
        </w:rPr>
        <w:t>The beginning of the arbitration process involves one party giving notice to another of their intent to arbitrate a dispute, informing them of the nature and basis for the proceeding. The other party then gets a period of time to respond in writing, indicating whether they agree to resolve this dispute via arbitration. Once it is established that the disagreement will be resolved in an arbitration, the arbitration process itself begins, based on the rules and procedures selected by the parties or specified by contract.</w:t>
      </w:r>
    </w:p>
    <w:p w14:paraId="1591E3E8" w14:textId="77777777" w:rsidR="00FE58EC" w:rsidRPr="007D4C7D" w:rsidRDefault="00290949">
      <w:pPr>
        <w:pStyle w:val="BodyText"/>
        <w:spacing w:before="144" w:line="261" w:lineRule="auto"/>
        <w:ind w:right="116"/>
        <w:jc w:val="both"/>
        <w:rPr>
          <w:rFonts w:ascii="Times New Roman" w:hAnsi="Times New Roman" w:cs="Times New Roman"/>
        </w:rPr>
      </w:pPr>
      <w:r w:rsidRPr="007D4C7D">
        <w:rPr>
          <w:rFonts w:ascii="Times New Roman" w:hAnsi="Times New Roman" w:cs="Times New Roman"/>
        </w:rPr>
        <w:t>After this, the process is somewhat similar to a courtroom trial. Parties make arguments before the arbitrator(s), call witnesses, and present evidence to establish and defend their respective cases. The rules for an arbitration hearing may differ from those of a courtroom, however, and opportunities to question or cross-examine witnesses may be more limited. Once the hearing is concluded, an arbitrator or panel is given a certain amount of time in which to consider the decision and make a ruling.</w:t>
      </w:r>
    </w:p>
    <w:p w14:paraId="18E0EA57" w14:textId="77777777" w:rsidR="00FE58EC" w:rsidRPr="007D4C7D" w:rsidRDefault="00290949">
      <w:pPr>
        <w:pStyle w:val="BodyText"/>
        <w:spacing w:before="150" w:line="259" w:lineRule="auto"/>
        <w:ind w:right="122"/>
        <w:jc w:val="both"/>
        <w:rPr>
          <w:rFonts w:ascii="Times New Roman" w:hAnsi="Times New Roman" w:cs="Times New Roman"/>
        </w:rPr>
      </w:pPr>
      <w:r w:rsidRPr="007D4C7D">
        <w:rPr>
          <w:rFonts w:ascii="Times New Roman" w:hAnsi="Times New Roman" w:cs="Times New Roman"/>
        </w:rPr>
        <w:t xml:space="preserve">One of the reasons that arbitration is often thought of as quicker as and cheaper than litigation is </w:t>
      </w:r>
      <w:proofErr w:type="gramStart"/>
      <w:r w:rsidRPr="007D4C7D">
        <w:rPr>
          <w:rFonts w:ascii="Times New Roman" w:hAnsi="Times New Roman" w:cs="Times New Roman"/>
        </w:rPr>
        <w:t>that  the</w:t>
      </w:r>
      <w:proofErr w:type="gramEnd"/>
      <w:r w:rsidRPr="007D4C7D">
        <w:rPr>
          <w:rFonts w:ascii="Times New Roman" w:hAnsi="Times New Roman" w:cs="Times New Roman"/>
        </w:rPr>
        <w:t xml:space="preserve"> paperwork involved in a dispute is cut down sharply when compared to litigation. The procedures for many arbitrations cut down sharply on some of the burdensome and expensive litigation tools collectively known as "discovery". The discovery process is intended to allow for exchanges of documents and evidence between parties in a dispute. However, this can often lead to costly and time-consuming disputes, with mountains of paperwork. The arbitration process usually cuts down significantly on discovery, allowing an arbitrator to take a more active role and possibly curtail</w:t>
      </w:r>
      <w:r w:rsidRPr="007D4C7D">
        <w:rPr>
          <w:rFonts w:ascii="Times New Roman" w:hAnsi="Times New Roman" w:cs="Times New Roman"/>
          <w:spacing w:val="-3"/>
        </w:rPr>
        <w:t xml:space="preserve"> </w:t>
      </w:r>
      <w:r w:rsidRPr="007D4C7D">
        <w:rPr>
          <w:rFonts w:ascii="Times New Roman" w:hAnsi="Times New Roman" w:cs="Times New Roman"/>
        </w:rPr>
        <w:t>excesses.</w:t>
      </w:r>
    </w:p>
    <w:p w14:paraId="078ACD49" w14:textId="77777777" w:rsidR="00FE58EC" w:rsidRPr="007D4C7D" w:rsidRDefault="00290949">
      <w:pPr>
        <w:pStyle w:val="Heading3"/>
        <w:spacing w:before="164"/>
        <w:ind w:left="100" w:firstLine="0"/>
        <w:rPr>
          <w:rFonts w:ascii="Times New Roman" w:hAnsi="Times New Roman" w:cs="Times New Roman"/>
        </w:rPr>
      </w:pPr>
      <w:r w:rsidRPr="007D4C7D">
        <w:rPr>
          <w:rFonts w:ascii="Times New Roman" w:hAnsi="Times New Roman" w:cs="Times New Roman"/>
        </w:rPr>
        <w:t>a) Steps in Arbitration</w:t>
      </w:r>
    </w:p>
    <w:p w14:paraId="72F211CA" w14:textId="77777777" w:rsidR="00FE58EC" w:rsidRPr="007D4C7D" w:rsidRDefault="00290949">
      <w:pPr>
        <w:pStyle w:val="ListParagraph"/>
        <w:numPr>
          <w:ilvl w:val="0"/>
          <w:numId w:val="9"/>
        </w:numPr>
        <w:tabs>
          <w:tab w:val="left" w:pos="317"/>
        </w:tabs>
        <w:spacing w:before="178"/>
        <w:ind w:hanging="217"/>
        <w:rPr>
          <w:rFonts w:ascii="Times New Roman" w:hAnsi="Times New Roman" w:cs="Times New Roman"/>
        </w:rPr>
      </w:pPr>
      <w:r w:rsidRPr="007D4C7D">
        <w:rPr>
          <w:rFonts w:ascii="Times New Roman" w:hAnsi="Times New Roman" w:cs="Times New Roman"/>
        </w:rPr>
        <w:t>Dispute arises between two</w:t>
      </w:r>
      <w:r w:rsidRPr="007D4C7D">
        <w:rPr>
          <w:rFonts w:ascii="Times New Roman" w:hAnsi="Times New Roman" w:cs="Times New Roman"/>
          <w:spacing w:val="-10"/>
        </w:rPr>
        <w:t xml:space="preserve"> </w:t>
      </w:r>
      <w:r w:rsidRPr="007D4C7D">
        <w:rPr>
          <w:rFonts w:ascii="Times New Roman" w:hAnsi="Times New Roman" w:cs="Times New Roman"/>
        </w:rPr>
        <w:t>parties</w:t>
      </w:r>
    </w:p>
    <w:p w14:paraId="4BA177A4" w14:textId="77777777" w:rsidR="00FE58EC" w:rsidRPr="007D4C7D" w:rsidRDefault="00290949">
      <w:pPr>
        <w:pStyle w:val="ListParagraph"/>
        <w:numPr>
          <w:ilvl w:val="0"/>
          <w:numId w:val="9"/>
        </w:numPr>
        <w:tabs>
          <w:tab w:val="left" w:pos="360"/>
        </w:tabs>
        <w:spacing w:before="178" w:line="261" w:lineRule="auto"/>
        <w:ind w:left="100" w:right="117" w:firstLine="0"/>
        <w:jc w:val="both"/>
        <w:rPr>
          <w:rFonts w:ascii="Times New Roman" w:hAnsi="Times New Roman" w:cs="Times New Roman"/>
        </w:rPr>
      </w:pPr>
      <w:r w:rsidRPr="007D4C7D">
        <w:rPr>
          <w:rFonts w:ascii="Times New Roman" w:hAnsi="Times New Roman" w:cs="Times New Roman"/>
        </w:rPr>
        <w:t>One party submits a formal request for resolution of dispute through arbitration (This may be to a specific arbitrator or to an arbitral institution. Choices may be predicated by a pre-contractual term in an agreement which has given rise to the</w:t>
      </w:r>
      <w:r w:rsidRPr="007D4C7D">
        <w:rPr>
          <w:rFonts w:ascii="Times New Roman" w:hAnsi="Times New Roman" w:cs="Times New Roman"/>
          <w:spacing w:val="-12"/>
        </w:rPr>
        <w:t xml:space="preserve"> </w:t>
      </w:r>
      <w:r w:rsidRPr="007D4C7D">
        <w:rPr>
          <w:rFonts w:ascii="Times New Roman" w:hAnsi="Times New Roman" w:cs="Times New Roman"/>
        </w:rPr>
        <w:t>dispute.</w:t>
      </w:r>
    </w:p>
    <w:p w14:paraId="0C77BD8D" w14:textId="77777777" w:rsidR="00FE58EC" w:rsidRPr="007D4C7D" w:rsidRDefault="00FE58EC">
      <w:pPr>
        <w:spacing w:line="261" w:lineRule="auto"/>
        <w:jc w:val="both"/>
        <w:rPr>
          <w:rFonts w:ascii="Times New Roman" w:hAnsi="Times New Roman" w:cs="Times New Roman"/>
        </w:rPr>
        <w:sectPr w:rsidR="00FE58EC" w:rsidRPr="007D4C7D" w:rsidSect="000E525B">
          <w:pgSz w:w="11910" w:h="16840"/>
          <w:pgMar w:top="90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8AF7E12" w14:textId="77777777" w:rsidR="00FE58EC" w:rsidRPr="007D4C7D" w:rsidRDefault="00290949">
      <w:pPr>
        <w:pStyle w:val="ListParagraph"/>
        <w:numPr>
          <w:ilvl w:val="0"/>
          <w:numId w:val="9"/>
        </w:numPr>
        <w:tabs>
          <w:tab w:val="left" w:pos="341"/>
        </w:tabs>
        <w:spacing w:before="32" w:line="266" w:lineRule="auto"/>
        <w:ind w:left="100" w:right="124" w:firstLine="0"/>
        <w:jc w:val="both"/>
        <w:rPr>
          <w:rFonts w:ascii="Times New Roman" w:hAnsi="Times New Roman" w:cs="Times New Roman"/>
        </w:rPr>
      </w:pPr>
      <w:r w:rsidRPr="007D4C7D">
        <w:rPr>
          <w:rFonts w:ascii="Times New Roman" w:hAnsi="Times New Roman" w:cs="Times New Roman"/>
        </w:rPr>
        <w:lastRenderedPageBreak/>
        <w:t>The other party then gets a period of time to respond in writing, indicating whether they agree to resolve this dispute via arbitration. Arbitration process begins once the other party</w:t>
      </w:r>
      <w:r w:rsidRPr="007D4C7D">
        <w:rPr>
          <w:rFonts w:ascii="Times New Roman" w:hAnsi="Times New Roman" w:cs="Times New Roman"/>
          <w:spacing w:val="-17"/>
        </w:rPr>
        <w:t xml:space="preserve"> </w:t>
      </w:r>
      <w:r w:rsidRPr="007D4C7D">
        <w:rPr>
          <w:rFonts w:ascii="Times New Roman" w:hAnsi="Times New Roman" w:cs="Times New Roman"/>
        </w:rPr>
        <w:t>agrees.</w:t>
      </w:r>
    </w:p>
    <w:p w14:paraId="2F846D0E" w14:textId="77777777" w:rsidR="00FE58EC" w:rsidRPr="007D4C7D" w:rsidRDefault="00290949">
      <w:pPr>
        <w:pStyle w:val="ListParagraph"/>
        <w:numPr>
          <w:ilvl w:val="0"/>
          <w:numId w:val="9"/>
        </w:numPr>
        <w:tabs>
          <w:tab w:val="left" w:pos="317"/>
        </w:tabs>
        <w:spacing w:before="148"/>
        <w:ind w:hanging="217"/>
        <w:rPr>
          <w:rFonts w:ascii="Times New Roman" w:hAnsi="Times New Roman" w:cs="Times New Roman"/>
        </w:rPr>
      </w:pPr>
      <w:r w:rsidRPr="007D4C7D">
        <w:rPr>
          <w:rFonts w:ascii="Times New Roman" w:hAnsi="Times New Roman" w:cs="Times New Roman"/>
        </w:rPr>
        <w:t>Parties agree on an arbitrator or an arbitrator is appointed by an arbitral institution or a</w:t>
      </w:r>
      <w:r w:rsidRPr="007D4C7D">
        <w:rPr>
          <w:rFonts w:ascii="Times New Roman" w:hAnsi="Times New Roman" w:cs="Times New Roman"/>
          <w:spacing w:val="-30"/>
        </w:rPr>
        <w:t xml:space="preserve"> </w:t>
      </w:r>
      <w:r w:rsidRPr="007D4C7D">
        <w:rPr>
          <w:rFonts w:ascii="Times New Roman" w:hAnsi="Times New Roman" w:cs="Times New Roman"/>
        </w:rPr>
        <w:t>court.</w:t>
      </w:r>
    </w:p>
    <w:p w14:paraId="065876E0" w14:textId="77777777" w:rsidR="00FE58EC" w:rsidRPr="007D4C7D" w:rsidRDefault="00290949">
      <w:pPr>
        <w:pStyle w:val="ListParagraph"/>
        <w:numPr>
          <w:ilvl w:val="0"/>
          <w:numId w:val="9"/>
        </w:numPr>
        <w:tabs>
          <w:tab w:val="left" w:pos="317"/>
        </w:tabs>
        <w:spacing w:before="183"/>
        <w:ind w:hanging="217"/>
        <w:rPr>
          <w:rFonts w:ascii="Times New Roman" w:hAnsi="Times New Roman" w:cs="Times New Roman"/>
        </w:rPr>
      </w:pPr>
      <w:r w:rsidRPr="007D4C7D">
        <w:rPr>
          <w:rFonts w:ascii="Times New Roman" w:hAnsi="Times New Roman" w:cs="Times New Roman"/>
        </w:rPr>
        <w:t>Arbitrator accepts</w:t>
      </w:r>
      <w:r w:rsidRPr="007D4C7D">
        <w:rPr>
          <w:rFonts w:ascii="Times New Roman" w:hAnsi="Times New Roman" w:cs="Times New Roman"/>
          <w:spacing w:val="-1"/>
        </w:rPr>
        <w:t xml:space="preserve"> </w:t>
      </w:r>
      <w:r w:rsidRPr="007D4C7D">
        <w:rPr>
          <w:rFonts w:ascii="Times New Roman" w:hAnsi="Times New Roman" w:cs="Times New Roman"/>
        </w:rPr>
        <w:t>appointment.</w:t>
      </w:r>
    </w:p>
    <w:p w14:paraId="0AD5191D" w14:textId="77777777" w:rsidR="00FE58EC" w:rsidRPr="007D4C7D" w:rsidRDefault="00290949">
      <w:pPr>
        <w:pStyle w:val="ListParagraph"/>
        <w:numPr>
          <w:ilvl w:val="0"/>
          <w:numId w:val="9"/>
        </w:numPr>
        <w:tabs>
          <w:tab w:val="left" w:pos="369"/>
        </w:tabs>
        <w:spacing w:before="178" w:line="261" w:lineRule="auto"/>
        <w:ind w:left="100" w:right="130" w:firstLine="0"/>
        <w:jc w:val="both"/>
        <w:rPr>
          <w:rFonts w:ascii="Times New Roman" w:hAnsi="Times New Roman" w:cs="Times New Roman"/>
        </w:rPr>
      </w:pPr>
      <w:r w:rsidRPr="007D4C7D">
        <w:rPr>
          <w:rFonts w:ascii="Times New Roman" w:hAnsi="Times New Roman" w:cs="Times New Roman"/>
        </w:rPr>
        <w:t>Preliminary meeting at arbitrator's request. This may be a joint session with everyone present or may be conducted by telephone</w:t>
      </w:r>
      <w:r w:rsidRPr="007D4C7D">
        <w:rPr>
          <w:rFonts w:ascii="Times New Roman" w:hAnsi="Times New Roman" w:cs="Times New Roman"/>
          <w:spacing w:val="-7"/>
        </w:rPr>
        <w:t xml:space="preserve"> </w:t>
      </w:r>
      <w:r w:rsidRPr="007D4C7D">
        <w:rPr>
          <w:rFonts w:ascii="Times New Roman" w:hAnsi="Times New Roman" w:cs="Times New Roman"/>
        </w:rPr>
        <w:t>conference.</w:t>
      </w:r>
    </w:p>
    <w:p w14:paraId="2C3127AE" w14:textId="77777777" w:rsidR="00FE58EC" w:rsidRPr="007D4C7D" w:rsidRDefault="00290949">
      <w:pPr>
        <w:pStyle w:val="ListParagraph"/>
        <w:numPr>
          <w:ilvl w:val="0"/>
          <w:numId w:val="9"/>
        </w:numPr>
        <w:tabs>
          <w:tab w:val="left" w:pos="345"/>
        </w:tabs>
        <w:spacing w:before="154" w:line="261" w:lineRule="auto"/>
        <w:ind w:left="100" w:right="123" w:firstLine="0"/>
        <w:jc w:val="both"/>
        <w:rPr>
          <w:rFonts w:ascii="Times New Roman" w:hAnsi="Times New Roman" w:cs="Times New Roman"/>
        </w:rPr>
      </w:pPr>
      <w:r w:rsidRPr="007D4C7D">
        <w:rPr>
          <w:rFonts w:ascii="Times New Roman" w:hAnsi="Times New Roman" w:cs="Times New Roman"/>
        </w:rPr>
        <w:t>Arrangements for the arbitration including hire of venue and travel arrangements, usually done by the parties with or without the assistance of an arbitral</w:t>
      </w:r>
      <w:r w:rsidRPr="007D4C7D">
        <w:rPr>
          <w:rFonts w:ascii="Times New Roman" w:hAnsi="Times New Roman" w:cs="Times New Roman"/>
          <w:spacing w:val="-16"/>
        </w:rPr>
        <w:t xml:space="preserve"> </w:t>
      </w:r>
      <w:r w:rsidRPr="007D4C7D">
        <w:rPr>
          <w:rFonts w:ascii="Times New Roman" w:hAnsi="Times New Roman" w:cs="Times New Roman"/>
        </w:rPr>
        <w:t>institution.</w:t>
      </w:r>
    </w:p>
    <w:p w14:paraId="74CC1640" w14:textId="77777777" w:rsidR="00FE58EC" w:rsidRPr="007D4C7D" w:rsidRDefault="00290949">
      <w:pPr>
        <w:pStyle w:val="ListParagraph"/>
        <w:numPr>
          <w:ilvl w:val="0"/>
          <w:numId w:val="9"/>
        </w:numPr>
        <w:tabs>
          <w:tab w:val="left" w:pos="336"/>
        </w:tabs>
        <w:spacing w:before="154" w:line="261" w:lineRule="auto"/>
        <w:ind w:left="100" w:right="114" w:firstLine="0"/>
        <w:jc w:val="both"/>
        <w:rPr>
          <w:rFonts w:ascii="Times New Roman" w:hAnsi="Times New Roman" w:cs="Times New Roman"/>
        </w:rPr>
      </w:pPr>
      <w:r w:rsidRPr="007D4C7D">
        <w:rPr>
          <w:rFonts w:ascii="Times New Roman" w:hAnsi="Times New Roman" w:cs="Times New Roman"/>
        </w:rPr>
        <w:t>Preliminary hearings and interim awards possible in respect of security of costs, scope of arbitration agreement etc.</w:t>
      </w:r>
    </w:p>
    <w:p w14:paraId="547E7F7F" w14:textId="77777777" w:rsidR="00FE58EC" w:rsidRPr="007D4C7D" w:rsidRDefault="00290949">
      <w:pPr>
        <w:pStyle w:val="ListParagraph"/>
        <w:numPr>
          <w:ilvl w:val="0"/>
          <w:numId w:val="9"/>
        </w:numPr>
        <w:tabs>
          <w:tab w:val="left" w:pos="321"/>
        </w:tabs>
        <w:spacing w:before="154" w:line="261" w:lineRule="auto"/>
        <w:ind w:left="100" w:right="117" w:firstLine="0"/>
        <w:jc w:val="both"/>
        <w:rPr>
          <w:rFonts w:ascii="Times New Roman" w:hAnsi="Times New Roman" w:cs="Times New Roman"/>
        </w:rPr>
      </w:pPr>
      <w:r w:rsidRPr="007D4C7D">
        <w:rPr>
          <w:rFonts w:ascii="Times New Roman" w:hAnsi="Times New Roman" w:cs="Times New Roman"/>
        </w:rPr>
        <w:t>Arbitrator directs to the claimants to submit his statement of facts containing detail grievances and claims against respondents within a specified time period. The claimant submits his statements of facts along with copies of all documents justifying his claims. The arbitrator next directs the respondent to submit his counter statement of facts within a specified date. Respondents prepare the defense, duly supported by adequate documentary evidence and witnesses, and submit before</w:t>
      </w:r>
      <w:r w:rsidRPr="007D4C7D">
        <w:rPr>
          <w:rFonts w:ascii="Times New Roman" w:hAnsi="Times New Roman" w:cs="Times New Roman"/>
          <w:spacing w:val="-15"/>
        </w:rPr>
        <w:t xml:space="preserve"> </w:t>
      </w:r>
      <w:r w:rsidRPr="007D4C7D">
        <w:rPr>
          <w:rFonts w:ascii="Times New Roman" w:hAnsi="Times New Roman" w:cs="Times New Roman"/>
        </w:rPr>
        <w:t>arbitrator.</w:t>
      </w:r>
    </w:p>
    <w:p w14:paraId="13EE1ADC" w14:textId="77777777" w:rsidR="00FE58EC" w:rsidRPr="007D4C7D" w:rsidRDefault="00290949">
      <w:pPr>
        <w:pStyle w:val="ListParagraph"/>
        <w:numPr>
          <w:ilvl w:val="0"/>
          <w:numId w:val="9"/>
        </w:numPr>
        <w:tabs>
          <w:tab w:val="left" w:pos="441"/>
        </w:tabs>
        <w:spacing w:before="145" w:line="259" w:lineRule="auto"/>
        <w:ind w:left="100" w:right="117" w:firstLine="0"/>
        <w:jc w:val="both"/>
        <w:rPr>
          <w:rFonts w:ascii="Times New Roman" w:hAnsi="Times New Roman" w:cs="Times New Roman"/>
        </w:rPr>
      </w:pPr>
      <w:r w:rsidRPr="007D4C7D">
        <w:rPr>
          <w:rFonts w:ascii="Times New Roman" w:hAnsi="Times New Roman" w:cs="Times New Roman"/>
        </w:rPr>
        <w:t>Then the hearing of the case starts. The claimant’s representative (often a lawyer) reads the statement of fact. Then the arbitrator directs the respondent or his representative of to counter the statement by claimants with evidentiary proof. During hearing if representative of respondent or claimants wants arbitrator may provide permission to cross examine the</w:t>
      </w:r>
      <w:r w:rsidRPr="007D4C7D">
        <w:rPr>
          <w:rFonts w:ascii="Times New Roman" w:hAnsi="Times New Roman" w:cs="Times New Roman"/>
          <w:spacing w:val="-9"/>
        </w:rPr>
        <w:t xml:space="preserve"> </w:t>
      </w:r>
      <w:r w:rsidRPr="007D4C7D">
        <w:rPr>
          <w:rFonts w:ascii="Times New Roman" w:hAnsi="Times New Roman" w:cs="Times New Roman"/>
        </w:rPr>
        <w:t>witness.</w:t>
      </w:r>
    </w:p>
    <w:p w14:paraId="308916BB" w14:textId="77777777" w:rsidR="00FE58EC" w:rsidRPr="007D4C7D" w:rsidRDefault="00290949">
      <w:pPr>
        <w:pStyle w:val="ListParagraph"/>
        <w:numPr>
          <w:ilvl w:val="0"/>
          <w:numId w:val="9"/>
        </w:numPr>
        <w:tabs>
          <w:tab w:val="left" w:pos="437"/>
        </w:tabs>
        <w:spacing w:before="160" w:line="261" w:lineRule="auto"/>
        <w:ind w:left="100" w:right="120" w:firstLine="0"/>
        <w:jc w:val="both"/>
        <w:rPr>
          <w:rFonts w:ascii="Times New Roman" w:hAnsi="Times New Roman" w:cs="Times New Roman"/>
        </w:rPr>
      </w:pPr>
      <w:r w:rsidRPr="007D4C7D">
        <w:rPr>
          <w:rFonts w:ascii="Times New Roman" w:hAnsi="Times New Roman" w:cs="Times New Roman"/>
        </w:rPr>
        <w:t>After the completion of pleading of both the parties, each party is given the permission to argue his case on the basis of findings in course of the sitting held in the case. Arbitrator hears the pleadings and arguments of both the parties scrutinize and examine all documents and papers produced in the course of the sittings and then close the case and publish the awards. As per the prevailing law arbitration must complete within four months from the date the arbitrator first enters in to</w:t>
      </w:r>
      <w:r w:rsidRPr="007D4C7D">
        <w:rPr>
          <w:rFonts w:ascii="Times New Roman" w:hAnsi="Times New Roman" w:cs="Times New Roman"/>
          <w:spacing w:val="-17"/>
        </w:rPr>
        <w:t xml:space="preserve"> </w:t>
      </w:r>
      <w:r w:rsidRPr="007D4C7D">
        <w:rPr>
          <w:rFonts w:ascii="Times New Roman" w:hAnsi="Times New Roman" w:cs="Times New Roman"/>
        </w:rPr>
        <w:t>reference.</w:t>
      </w:r>
    </w:p>
    <w:p w14:paraId="1639CF3D" w14:textId="77777777" w:rsidR="00FE58EC" w:rsidRPr="007D4C7D" w:rsidRDefault="00290949">
      <w:pPr>
        <w:pStyle w:val="ListParagraph"/>
        <w:numPr>
          <w:ilvl w:val="0"/>
          <w:numId w:val="9"/>
        </w:numPr>
        <w:tabs>
          <w:tab w:val="left" w:pos="427"/>
        </w:tabs>
        <w:spacing w:before="144" w:line="266" w:lineRule="auto"/>
        <w:ind w:left="100" w:right="118" w:firstLine="0"/>
        <w:jc w:val="both"/>
        <w:rPr>
          <w:rFonts w:ascii="Times New Roman" w:hAnsi="Times New Roman" w:cs="Times New Roman"/>
        </w:rPr>
      </w:pPr>
      <w:r w:rsidRPr="007D4C7D">
        <w:rPr>
          <w:rFonts w:ascii="Times New Roman" w:hAnsi="Times New Roman" w:cs="Times New Roman"/>
        </w:rPr>
        <w:t>The arbitrator has to made his award on a non-judicial stamp paper, sign it and shall give notice to the parties for signing it thereof and the amount of fees and charges payable in respect of the arbitration</w:t>
      </w:r>
      <w:r w:rsidRPr="007D4C7D">
        <w:rPr>
          <w:rFonts w:ascii="Times New Roman" w:hAnsi="Times New Roman" w:cs="Times New Roman"/>
          <w:spacing w:val="-35"/>
        </w:rPr>
        <w:t xml:space="preserve"> </w:t>
      </w:r>
      <w:r w:rsidRPr="007D4C7D">
        <w:rPr>
          <w:rFonts w:ascii="Times New Roman" w:hAnsi="Times New Roman" w:cs="Times New Roman"/>
        </w:rPr>
        <w:t>award.</w:t>
      </w:r>
    </w:p>
    <w:p w14:paraId="42D01FB1" w14:textId="77777777" w:rsidR="00FE58EC" w:rsidRPr="007D4C7D" w:rsidRDefault="00290949">
      <w:pPr>
        <w:pStyle w:val="ListParagraph"/>
        <w:numPr>
          <w:ilvl w:val="0"/>
          <w:numId w:val="9"/>
        </w:numPr>
        <w:tabs>
          <w:tab w:val="left" w:pos="432"/>
        </w:tabs>
        <w:spacing w:before="144" w:line="261" w:lineRule="auto"/>
        <w:ind w:left="100" w:right="128" w:firstLine="0"/>
        <w:jc w:val="both"/>
        <w:rPr>
          <w:rFonts w:ascii="Times New Roman" w:hAnsi="Times New Roman" w:cs="Times New Roman"/>
        </w:rPr>
      </w:pPr>
      <w:r w:rsidRPr="007D4C7D">
        <w:rPr>
          <w:rFonts w:ascii="Times New Roman" w:hAnsi="Times New Roman" w:cs="Times New Roman"/>
        </w:rPr>
        <w:t>After the award is written on the stamp paper, it should be examined if it is acceptable to both the parties. Once it is decided to accept the award, immediate action should be taken to have the award made a rule of the court by taking necessary steps before the court by either party although it is not necessary for arbitrations out of court. This is made to ensure the award of arbitration is</w:t>
      </w:r>
      <w:r w:rsidRPr="007D4C7D">
        <w:rPr>
          <w:rFonts w:ascii="Times New Roman" w:hAnsi="Times New Roman" w:cs="Times New Roman"/>
          <w:spacing w:val="-17"/>
        </w:rPr>
        <w:t xml:space="preserve"> </w:t>
      </w:r>
      <w:r w:rsidRPr="007D4C7D">
        <w:rPr>
          <w:rFonts w:ascii="Times New Roman" w:hAnsi="Times New Roman" w:cs="Times New Roman"/>
        </w:rPr>
        <w:t>enforceable.</w:t>
      </w:r>
    </w:p>
    <w:p w14:paraId="455C9C8C" w14:textId="77777777" w:rsidR="00FE58EC" w:rsidRPr="007D4C7D" w:rsidRDefault="00290949">
      <w:pPr>
        <w:pStyle w:val="Heading3"/>
        <w:spacing w:before="154"/>
        <w:ind w:left="100" w:firstLine="0"/>
        <w:rPr>
          <w:rFonts w:ascii="Times New Roman" w:hAnsi="Times New Roman" w:cs="Times New Roman"/>
        </w:rPr>
      </w:pPr>
      <w:r w:rsidRPr="007D4C7D">
        <w:rPr>
          <w:rFonts w:ascii="Times New Roman" w:hAnsi="Times New Roman" w:cs="Times New Roman"/>
        </w:rPr>
        <w:t>VALUATION</w:t>
      </w:r>
    </w:p>
    <w:p w14:paraId="0CEE7922" w14:textId="77777777" w:rsidR="00FE58EC" w:rsidRPr="007D4C7D" w:rsidRDefault="00290949">
      <w:pPr>
        <w:pStyle w:val="ListParagraph"/>
        <w:numPr>
          <w:ilvl w:val="0"/>
          <w:numId w:val="8"/>
        </w:numPr>
        <w:tabs>
          <w:tab w:val="left" w:pos="370"/>
        </w:tabs>
        <w:spacing w:before="183"/>
        <w:ind w:hanging="270"/>
        <w:rPr>
          <w:rFonts w:ascii="Times New Roman" w:hAnsi="Times New Roman" w:cs="Times New Roman"/>
          <w:b/>
        </w:rPr>
      </w:pPr>
      <w:r w:rsidRPr="007D4C7D">
        <w:rPr>
          <w:rFonts w:ascii="Times New Roman" w:hAnsi="Times New Roman" w:cs="Times New Roman"/>
          <w:b/>
        </w:rPr>
        <w:t>Definition</w:t>
      </w:r>
    </w:p>
    <w:p w14:paraId="33A9D1C3" w14:textId="77777777" w:rsidR="00FE58EC" w:rsidRPr="007D4C7D" w:rsidRDefault="00290949">
      <w:pPr>
        <w:pStyle w:val="BodyText"/>
        <w:spacing w:before="178" w:line="261" w:lineRule="auto"/>
        <w:ind w:right="128"/>
        <w:jc w:val="both"/>
        <w:rPr>
          <w:rFonts w:ascii="Times New Roman" w:hAnsi="Times New Roman" w:cs="Times New Roman"/>
        </w:rPr>
      </w:pPr>
      <w:r w:rsidRPr="007D4C7D">
        <w:rPr>
          <w:rFonts w:ascii="Times New Roman" w:hAnsi="Times New Roman" w:cs="Times New Roman"/>
        </w:rPr>
        <w:t>Valuation is the technique of determination of fair price of a property such as land, building, factory or other structures. Valuation determines present value of the property for sale or renting purpose.</w:t>
      </w:r>
    </w:p>
    <w:p w14:paraId="14E0F976" w14:textId="77777777" w:rsidR="00FE58EC" w:rsidRPr="007D4C7D" w:rsidRDefault="00290949">
      <w:pPr>
        <w:pStyle w:val="Heading3"/>
        <w:numPr>
          <w:ilvl w:val="1"/>
          <w:numId w:val="8"/>
        </w:numPr>
        <w:tabs>
          <w:tab w:val="left" w:pos="821"/>
        </w:tabs>
        <w:spacing w:before="154"/>
        <w:ind w:hanging="361"/>
        <w:rPr>
          <w:rFonts w:ascii="Times New Roman" w:hAnsi="Times New Roman" w:cs="Times New Roman"/>
        </w:rPr>
      </w:pPr>
      <w:r w:rsidRPr="007D4C7D">
        <w:rPr>
          <w:rFonts w:ascii="Times New Roman" w:hAnsi="Times New Roman" w:cs="Times New Roman"/>
        </w:rPr>
        <w:t>Difference between Cost, Price and</w:t>
      </w:r>
      <w:r w:rsidRPr="007D4C7D">
        <w:rPr>
          <w:rFonts w:ascii="Times New Roman" w:hAnsi="Times New Roman" w:cs="Times New Roman"/>
          <w:spacing w:val="-11"/>
        </w:rPr>
        <w:t xml:space="preserve"> </w:t>
      </w:r>
      <w:r w:rsidRPr="007D4C7D">
        <w:rPr>
          <w:rFonts w:ascii="Times New Roman" w:hAnsi="Times New Roman" w:cs="Times New Roman"/>
        </w:rPr>
        <w:t>Value</w:t>
      </w:r>
    </w:p>
    <w:p w14:paraId="15CEF29F" w14:textId="77777777" w:rsidR="00FE58EC" w:rsidRPr="007D4C7D" w:rsidRDefault="00290949">
      <w:pPr>
        <w:pStyle w:val="ListParagraph"/>
        <w:numPr>
          <w:ilvl w:val="2"/>
          <w:numId w:val="8"/>
        </w:numPr>
        <w:tabs>
          <w:tab w:val="left" w:pos="1540"/>
          <w:tab w:val="left" w:pos="1541"/>
        </w:tabs>
        <w:spacing w:line="256" w:lineRule="auto"/>
        <w:ind w:right="121"/>
        <w:rPr>
          <w:rFonts w:ascii="Times New Roman" w:hAnsi="Times New Roman" w:cs="Times New Roman"/>
        </w:rPr>
      </w:pPr>
      <w:r w:rsidRPr="007D4C7D">
        <w:rPr>
          <w:rFonts w:ascii="Times New Roman" w:hAnsi="Times New Roman" w:cs="Times New Roman"/>
        </w:rPr>
        <w:t>Cost means the original cost of construction minus the loss due to its age and change in taste or fashion.</w:t>
      </w:r>
    </w:p>
    <w:p w14:paraId="3F3E6D91" w14:textId="77777777" w:rsidR="00FE58EC" w:rsidRPr="007D4C7D" w:rsidRDefault="00290949">
      <w:pPr>
        <w:pStyle w:val="ListParagraph"/>
        <w:numPr>
          <w:ilvl w:val="2"/>
          <w:numId w:val="8"/>
        </w:numPr>
        <w:tabs>
          <w:tab w:val="left" w:pos="1540"/>
          <w:tab w:val="left" w:pos="1541"/>
        </w:tabs>
        <w:spacing w:before="4" w:line="256" w:lineRule="auto"/>
        <w:ind w:right="124"/>
        <w:rPr>
          <w:rFonts w:ascii="Times New Roman" w:hAnsi="Times New Roman" w:cs="Times New Roman"/>
        </w:rPr>
      </w:pPr>
      <w:r w:rsidRPr="007D4C7D">
        <w:rPr>
          <w:rFonts w:ascii="Times New Roman" w:hAnsi="Times New Roman" w:cs="Times New Roman"/>
        </w:rPr>
        <w:t>Price is the amount calculated adding the cost of the production, interest on investment and profit to the producer or the</w:t>
      </w:r>
      <w:r w:rsidRPr="007D4C7D">
        <w:rPr>
          <w:rFonts w:ascii="Times New Roman" w:hAnsi="Times New Roman" w:cs="Times New Roman"/>
          <w:spacing w:val="3"/>
        </w:rPr>
        <w:t xml:space="preserve"> </w:t>
      </w:r>
      <w:r w:rsidRPr="007D4C7D">
        <w:rPr>
          <w:rFonts w:ascii="Times New Roman" w:hAnsi="Times New Roman" w:cs="Times New Roman"/>
        </w:rPr>
        <w:t>owner.</w:t>
      </w:r>
    </w:p>
    <w:p w14:paraId="58FE292B" w14:textId="77777777" w:rsidR="00FE58EC" w:rsidRPr="007D4C7D" w:rsidRDefault="00290949">
      <w:pPr>
        <w:pStyle w:val="ListParagraph"/>
        <w:numPr>
          <w:ilvl w:val="2"/>
          <w:numId w:val="8"/>
        </w:numPr>
        <w:tabs>
          <w:tab w:val="left" w:pos="1540"/>
          <w:tab w:val="left" w:pos="1541"/>
        </w:tabs>
        <w:spacing w:before="9" w:line="256" w:lineRule="auto"/>
        <w:ind w:right="130"/>
        <w:rPr>
          <w:rFonts w:ascii="Times New Roman" w:hAnsi="Times New Roman" w:cs="Times New Roman"/>
        </w:rPr>
      </w:pPr>
      <w:r w:rsidRPr="007D4C7D">
        <w:rPr>
          <w:rFonts w:ascii="Times New Roman" w:hAnsi="Times New Roman" w:cs="Times New Roman"/>
        </w:rPr>
        <w:t>Value is the worth or utility of a property. Value of a property depends largely on the demand and supply.</w:t>
      </w:r>
    </w:p>
    <w:p w14:paraId="297E3A21" w14:textId="77777777" w:rsidR="00FE58EC" w:rsidRPr="007D4C7D" w:rsidRDefault="00290949">
      <w:pPr>
        <w:pStyle w:val="BodyText"/>
        <w:spacing w:before="160" w:line="261" w:lineRule="auto"/>
        <w:ind w:right="119"/>
        <w:jc w:val="both"/>
        <w:rPr>
          <w:rFonts w:ascii="Times New Roman" w:hAnsi="Times New Roman" w:cs="Times New Roman"/>
        </w:rPr>
      </w:pPr>
      <w:r w:rsidRPr="007D4C7D">
        <w:rPr>
          <w:rFonts w:ascii="Times New Roman" w:hAnsi="Times New Roman" w:cs="Times New Roman"/>
        </w:rPr>
        <w:t xml:space="preserve">For </w:t>
      </w:r>
      <w:proofErr w:type="gramStart"/>
      <w:r w:rsidRPr="007D4C7D">
        <w:rPr>
          <w:rFonts w:ascii="Times New Roman" w:hAnsi="Times New Roman" w:cs="Times New Roman"/>
        </w:rPr>
        <w:t>example</w:t>
      </w:r>
      <w:proofErr w:type="gramEnd"/>
      <w:r w:rsidRPr="007D4C7D">
        <w:rPr>
          <w:rFonts w:ascii="Times New Roman" w:hAnsi="Times New Roman" w:cs="Times New Roman"/>
        </w:rPr>
        <w:t xml:space="preserve"> the cost to draw a painting may be 1,000/- rupees, but by adding profit for the painter the price may be fixed at 1,500/- rupees. Let us consider the painting is a very famous painting whose demand is more (like Monalisa by Leonardo da Vinci) then the value of the painting may be significantly high.</w:t>
      </w:r>
    </w:p>
    <w:p w14:paraId="6A88BFDB" w14:textId="77777777" w:rsidR="00FE58EC" w:rsidRPr="007D4C7D" w:rsidRDefault="00290949">
      <w:pPr>
        <w:pStyle w:val="Heading3"/>
        <w:numPr>
          <w:ilvl w:val="0"/>
          <w:numId w:val="8"/>
        </w:numPr>
        <w:tabs>
          <w:tab w:val="left" w:pos="370"/>
        </w:tabs>
        <w:spacing w:before="158"/>
        <w:ind w:hanging="270"/>
        <w:rPr>
          <w:rFonts w:ascii="Times New Roman" w:hAnsi="Times New Roman" w:cs="Times New Roman"/>
        </w:rPr>
      </w:pPr>
      <w:r w:rsidRPr="007D4C7D">
        <w:rPr>
          <w:rFonts w:ascii="Times New Roman" w:hAnsi="Times New Roman" w:cs="Times New Roman"/>
        </w:rPr>
        <w:t>Purpose of the</w:t>
      </w:r>
      <w:r w:rsidRPr="007D4C7D">
        <w:rPr>
          <w:rFonts w:ascii="Times New Roman" w:hAnsi="Times New Roman" w:cs="Times New Roman"/>
          <w:spacing w:val="-7"/>
        </w:rPr>
        <w:t xml:space="preserve"> </w:t>
      </w:r>
      <w:r w:rsidRPr="007D4C7D">
        <w:rPr>
          <w:rFonts w:ascii="Times New Roman" w:hAnsi="Times New Roman" w:cs="Times New Roman"/>
        </w:rPr>
        <w:t>Valuation</w:t>
      </w:r>
    </w:p>
    <w:p w14:paraId="1B35136C" w14:textId="77777777" w:rsidR="00FE58EC" w:rsidRPr="007D4C7D" w:rsidRDefault="00FE58EC">
      <w:pPr>
        <w:rPr>
          <w:rFonts w:ascii="Times New Roman" w:hAnsi="Times New Roman" w:cs="Times New Roman"/>
        </w:rPr>
        <w:sectPr w:rsidR="00FE58EC" w:rsidRPr="007D4C7D" w:rsidSect="000E525B">
          <w:pgSz w:w="11910" w:h="16840"/>
          <w:pgMar w:top="99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E36C80F" w14:textId="77777777" w:rsidR="00FE58EC" w:rsidRPr="007D4C7D" w:rsidRDefault="00290949">
      <w:pPr>
        <w:pStyle w:val="BodyText"/>
        <w:spacing w:before="37"/>
        <w:jc w:val="both"/>
        <w:rPr>
          <w:rFonts w:ascii="Times New Roman" w:hAnsi="Times New Roman" w:cs="Times New Roman"/>
        </w:rPr>
      </w:pPr>
      <w:r w:rsidRPr="007D4C7D">
        <w:rPr>
          <w:rFonts w:ascii="Times New Roman" w:hAnsi="Times New Roman" w:cs="Times New Roman"/>
        </w:rPr>
        <w:lastRenderedPageBreak/>
        <w:t>The main purposes of valuation are as follows:</w:t>
      </w:r>
    </w:p>
    <w:p w14:paraId="76A5DFA2" w14:textId="77777777" w:rsidR="00FE58EC" w:rsidRPr="007D4C7D" w:rsidRDefault="00290949">
      <w:pPr>
        <w:pStyle w:val="ListParagraph"/>
        <w:numPr>
          <w:ilvl w:val="0"/>
          <w:numId w:val="7"/>
        </w:numPr>
        <w:tabs>
          <w:tab w:val="left" w:pos="820"/>
          <w:tab w:val="left" w:pos="821"/>
        </w:tabs>
        <w:spacing w:before="181"/>
        <w:ind w:hanging="361"/>
        <w:rPr>
          <w:rFonts w:ascii="Times New Roman" w:hAnsi="Times New Roman" w:cs="Times New Roman"/>
        </w:rPr>
      </w:pPr>
      <w:r w:rsidRPr="007D4C7D">
        <w:rPr>
          <w:rFonts w:ascii="Times New Roman" w:hAnsi="Times New Roman" w:cs="Times New Roman"/>
        </w:rPr>
        <w:t>Sale or Purchase of a</w:t>
      </w:r>
      <w:r w:rsidRPr="007D4C7D">
        <w:rPr>
          <w:rFonts w:ascii="Times New Roman" w:hAnsi="Times New Roman" w:cs="Times New Roman"/>
          <w:spacing w:val="-11"/>
        </w:rPr>
        <w:t xml:space="preserve"> </w:t>
      </w:r>
      <w:r w:rsidRPr="007D4C7D">
        <w:rPr>
          <w:rFonts w:ascii="Times New Roman" w:hAnsi="Times New Roman" w:cs="Times New Roman"/>
        </w:rPr>
        <w:t>property</w:t>
      </w:r>
    </w:p>
    <w:p w14:paraId="5481312D" w14:textId="77777777" w:rsidR="00FE58EC" w:rsidRPr="007D4C7D" w:rsidRDefault="00290949">
      <w:pPr>
        <w:pStyle w:val="ListParagraph"/>
        <w:numPr>
          <w:ilvl w:val="0"/>
          <w:numId w:val="7"/>
        </w:numPr>
        <w:tabs>
          <w:tab w:val="left" w:pos="820"/>
          <w:tab w:val="left" w:pos="821"/>
        </w:tabs>
        <w:ind w:hanging="361"/>
        <w:rPr>
          <w:rFonts w:ascii="Times New Roman" w:hAnsi="Times New Roman" w:cs="Times New Roman"/>
        </w:rPr>
      </w:pPr>
      <w:r w:rsidRPr="007D4C7D">
        <w:rPr>
          <w:rFonts w:ascii="Times New Roman" w:hAnsi="Times New Roman" w:cs="Times New Roman"/>
        </w:rPr>
        <w:t>To fix up the municipal taxes, wealth tax and estate duty on a</w:t>
      </w:r>
      <w:r w:rsidRPr="007D4C7D">
        <w:rPr>
          <w:rFonts w:ascii="Times New Roman" w:hAnsi="Times New Roman" w:cs="Times New Roman"/>
          <w:spacing w:val="-33"/>
        </w:rPr>
        <w:t xml:space="preserve"> </w:t>
      </w:r>
      <w:r w:rsidRPr="007D4C7D">
        <w:rPr>
          <w:rFonts w:ascii="Times New Roman" w:hAnsi="Times New Roman" w:cs="Times New Roman"/>
        </w:rPr>
        <w:t>property</w:t>
      </w:r>
    </w:p>
    <w:p w14:paraId="7B4877C4" w14:textId="77777777" w:rsidR="00FE58EC" w:rsidRPr="007D4C7D" w:rsidRDefault="00290949">
      <w:pPr>
        <w:pStyle w:val="ListParagraph"/>
        <w:numPr>
          <w:ilvl w:val="0"/>
          <w:numId w:val="7"/>
        </w:numPr>
        <w:tabs>
          <w:tab w:val="left" w:pos="820"/>
          <w:tab w:val="left" w:pos="821"/>
        </w:tabs>
        <w:ind w:hanging="361"/>
        <w:rPr>
          <w:rFonts w:ascii="Times New Roman" w:hAnsi="Times New Roman" w:cs="Times New Roman"/>
        </w:rPr>
      </w:pPr>
      <w:r w:rsidRPr="007D4C7D">
        <w:rPr>
          <w:rFonts w:ascii="Times New Roman" w:hAnsi="Times New Roman" w:cs="Times New Roman"/>
        </w:rPr>
        <w:t>To</w:t>
      </w:r>
      <w:r w:rsidRPr="007D4C7D">
        <w:rPr>
          <w:rFonts w:ascii="Times New Roman" w:hAnsi="Times New Roman" w:cs="Times New Roman"/>
          <w:spacing w:val="-3"/>
        </w:rPr>
        <w:t xml:space="preserve"> </w:t>
      </w:r>
      <w:r w:rsidRPr="007D4C7D">
        <w:rPr>
          <w:rFonts w:ascii="Times New Roman" w:hAnsi="Times New Roman" w:cs="Times New Roman"/>
        </w:rPr>
        <w:t>fix</w:t>
      </w:r>
      <w:r w:rsidRPr="007D4C7D">
        <w:rPr>
          <w:rFonts w:ascii="Times New Roman" w:hAnsi="Times New Roman" w:cs="Times New Roman"/>
          <w:spacing w:val="-2"/>
        </w:rPr>
        <w:t xml:space="preserve"> </w:t>
      </w:r>
      <w:r w:rsidRPr="007D4C7D">
        <w:rPr>
          <w:rFonts w:ascii="Times New Roman" w:hAnsi="Times New Roman" w:cs="Times New Roman"/>
        </w:rPr>
        <w:t>up</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gift</w:t>
      </w:r>
      <w:r w:rsidRPr="007D4C7D">
        <w:rPr>
          <w:rFonts w:ascii="Times New Roman" w:hAnsi="Times New Roman" w:cs="Times New Roman"/>
          <w:spacing w:val="-5"/>
        </w:rPr>
        <w:t xml:space="preserve"> </w:t>
      </w:r>
      <w:r w:rsidRPr="007D4C7D">
        <w:rPr>
          <w:rFonts w:ascii="Times New Roman" w:hAnsi="Times New Roman" w:cs="Times New Roman"/>
        </w:rPr>
        <w:t>tax</w:t>
      </w:r>
      <w:r w:rsidRPr="007D4C7D">
        <w:rPr>
          <w:rFonts w:ascii="Times New Roman" w:hAnsi="Times New Roman" w:cs="Times New Roman"/>
          <w:spacing w:val="-2"/>
        </w:rPr>
        <w:t xml:space="preserve"> </w:t>
      </w:r>
      <w:r w:rsidRPr="007D4C7D">
        <w:rPr>
          <w:rFonts w:ascii="Times New Roman" w:hAnsi="Times New Roman" w:cs="Times New Roman"/>
        </w:rPr>
        <w:t>payable</w:t>
      </w:r>
      <w:r w:rsidRPr="007D4C7D">
        <w:rPr>
          <w:rFonts w:ascii="Times New Roman" w:hAnsi="Times New Roman" w:cs="Times New Roman"/>
          <w:spacing w:val="-2"/>
        </w:rPr>
        <w:t xml:space="preserve"> </w:t>
      </w:r>
      <w:r w:rsidRPr="007D4C7D">
        <w:rPr>
          <w:rFonts w:ascii="Times New Roman" w:hAnsi="Times New Roman" w:cs="Times New Roman"/>
        </w:rPr>
        <w:t>to</w:t>
      </w:r>
      <w:r w:rsidRPr="007D4C7D">
        <w:rPr>
          <w:rFonts w:ascii="Times New Roman" w:hAnsi="Times New Roman" w:cs="Times New Roman"/>
          <w:spacing w:val="1"/>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govt</w:t>
      </w:r>
      <w:r w:rsidRPr="007D4C7D">
        <w:rPr>
          <w:rFonts w:ascii="Times New Roman" w:hAnsi="Times New Roman" w:cs="Times New Roman"/>
          <w:spacing w:val="-4"/>
        </w:rPr>
        <w:t xml:space="preserve"> </w:t>
      </w:r>
      <w:r w:rsidRPr="007D4C7D">
        <w:rPr>
          <w:rFonts w:ascii="Times New Roman" w:hAnsi="Times New Roman" w:cs="Times New Roman"/>
        </w:rPr>
        <w:t>when</w:t>
      </w:r>
      <w:r w:rsidRPr="007D4C7D">
        <w:rPr>
          <w:rFonts w:ascii="Times New Roman" w:hAnsi="Times New Roman" w:cs="Times New Roman"/>
          <w:spacing w:val="-3"/>
        </w:rPr>
        <w:t xml:space="preserve"> </w:t>
      </w:r>
      <w:r w:rsidRPr="007D4C7D">
        <w:rPr>
          <w:rFonts w:ascii="Times New Roman" w:hAnsi="Times New Roman" w:cs="Times New Roman"/>
        </w:rPr>
        <w:t>the</w:t>
      </w:r>
      <w:r w:rsidRPr="007D4C7D">
        <w:rPr>
          <w:rFonts w:ascii="Times New Roman" w:hAnsi="Times New Roman" w:cs="Times New Roman"/>
          <w:spacing w:val="-2"/>
        </w:rPr>
        <w:t xml:space="preserve"> </w:t>
      </w:r>
      <w:r w:rsidRPr="007D4C7D">
        <w:rPr>
          <w:rFonts w:ascii="Times New Roman" w:hAnsi="Times New Roman" w:cs="Times New Roman"/>
        </w:rPr>
        <w:t>property</w:t>
      </w:r>
      <w:r w:rsidRPr="007D4C7D">
        <w:rPr>
          <w:rFonts w:ascii="Times New Roman" w:hAnsi="Times New Roman" w:cs="Times New Roman"/>
          <w:spacing w:val="-1"/>
        </w:rPr>
        <w:t xml:space="preserve"> </w:t>
      </w:r>
      <w:r w:rsidRPr="007D4C7D">
        <w:rPr>
          <w:rFonts w:ascii="Times New Roman" w:hAnsi="Times New Roman" w:cs="Times New Roman"/>
        </w:rPr>
        <w:t>is</w:t>
      </w:r>
      <w:r w:rsidRPr="007D4C7D">
        <w:rPr>
          <w:rFonts w:ascii="Times New Roman" w:hAnsi="Times New Roman" w:cs="Times New Roman"/>
          <w:spacing w:val="-2"/>
        </w:rPr>
        <w:t xml:space="preserve"> </w:t>
      </w:r>
      <w:r w:rsidRPr="007D4C7D">
        <w:rPr>
          <w:rFonts w:ascii="Times New Roman" w:hAnsi="Times New Roman" w:cs="Times New Roman"/>
        </w:rPr>
        <w:t>gifted</w:t>
      </w:r>
      <w:r w:rsidRPr="007D4C7D">
        <w:rPr>
          <w:rFonts w:ascii="Times New Roman" w:hAnsi="Times New Roman" w:cs="Times New Roman"/>
          <w:spacing w:val="-2"/>
        </w:rPr>
        <w:t xml:space="preserve"> </w:t>
      </w:r>
      <w:r w:rsidRPr="007D4C7D">
        <w:rPr>
          <w:rFonts w:ascii="Times New Roman" w:hAnsi="Times New Roman" w:cs="Times New Roman"/>
        </w:rPr>
        <w:t>to</w:t>
      </w:r>
      <w:r w:rsidRPr="007D4C7D">
        <w:rPr>
          <w:rFonts w:ascii="Times New Roman" w:hAnsi="Times New Roman" w:cs="Times New Roman"/>
          <w:spacing w:val="-3"/>
        </w:rPr>
        <w:t xml:space="preserve"> </w:t>
      </w:r>
      <w:r w:rsidRPr="007D4C7D">
        <w:rPr>
          <w:rFonts w:ascii="Times New Roman" w:hAnsi="Times New Roman" w:cs="Times New Roman"/>
        </w:rPr>
        <w:t>somebody</w:t>
      </w:r>
      <w:r w:rsidRPr="007D4C7D">
        <w:rPr>
          <w:rFonts w:ascii="Times New Roman" w:hAnsi="Times New Roman" w:cs="Times New Roman"/>
          <w:spacing w:val="-2"/>
        </w:rPr>
        <w:t xml:space="preserve"> </w:t>
      </w:r>
      <w:r w:rsidRPr="007D4C7D">
        <w:rPr>
          <w:rFonts w:ascii="Times New Roman" w:hAnsi="Times New Roman" w:cs="Times New Roman"/>
        </w:rPr>
        <w:t>else.</w:t>
      </w:r>
    </w:p>
    <w:p w14:paraId="2627940A" w14:textId="77777777" w:rsidR="00FE58EC" w:rsidRPr="007D4C7D" w:rsidRDefault="00290949">
      <w:pPr>
        <w:pStyle w:val="ListParagraph"/>
        <w:numPr>
          <w:ilvl w:val="0"/>
          <w:numId w:val="7"/>
        </w:numPr>
        <w:tabs>
          <w:tab w:val="left" w:pos="821"/>
        </w:tabs>
        <w:spacing w:before="17" w:line="259" w:lineRule="auto"/>
        <w:ind w:right="124"/>
        <w:jc w:val="both"/>
        <w:rPr>
          <w:rFonts w:ascii="Times New Roman" w:hAnsi="Times New Roman" w:cs="Times New Roman"/>
        </w:rPr>
      </w:pPr>
      <w:r w:rsidRPr="007D4C7D">
        <w:rPr>
          <w:rFonts w:ascii="Times New Roman" w:hAnsi="Times New Roman" w:cs="Times New Roman"/>
        </w:rPr>
        <w:t xml:space="preserve">To probate, </w:t>
      </w:r>
      <w:proofErr w:type="gramStart"/>
      <w:r w:rsidRPr="007D4C7D">
        <w:rPr>
          <w:rFonts w:ascii="Times New Roman" w:hAnsi="Times New Roman" w:cs="Times New Roman"/>
        </w:rPr>
        <w:t>i.e.</w:t>
      </w:r>
      <w:proofErr w:type="gramEnd"/>
      <w:r w:rsidRPr="007D4C7D">
        <w:rPr>
          <w:rFonts w:ascii="Times New Roman" w:hAnsi="Times New Roman" w:cs="Times New Roman"/>
        </w:rPr>
        <w:t xml:space="preserve"> to prove before a court that the written paper purporting to be the will of a person who has died is indeed his lawful act the official copy of a will is to be presented along with court stamp fees. The stamp fee depends on the value of a property and for this valuation is</w:t>
      </w:r>
      <w:r w:rsidRPr="007D4C7D">
        <w:rPr>
          <w:rFonts w:ascii="Times New Roman" w:hAnsi="Times New Roman" w:cs="Times New Roman"/>
          <w:spacing w:val="-22"/>
        </w:rPr>
        <w:t xml:space="preserve"> </w:t>
      </w:r>
      <w:r w:rsidRPr="007D4C7D">
        <w:rPr>
          <w:rFonts w:ascii="Times New Roman" w:hAnsi="Times New Roman" w:cs="Times New Roman"/>
        </w:rPr>
        <w:t>necessary.</w:t>
      </w:r>
    </w:p>
    <w:p w14:paraId="57670498" w14:textId="77777777" w:rsidR="00FE58EC" w:rsidRPr="007D4C7D" w:rsidRDefault="00290949">
      <w:pPr>
        <w:pStyle w:val="ListParagraph"/>
        <w:numPr>
          <w:ilvl w:val="0"/>
          <w:numId w:val="7"/>
        </w:numPr>
        <w:tabs>
          <w:tab w:val="left" w:pos="821"/>
        </w:tabs>
        <w:spacing w:before="2"/>
        <w:ind w:hanging="361"/>
        <w:jc w:val="both"/>
        <w:rPr>
          <w:rFonts w:ascii="Times New Roman" w:hAnsi="Times New Roman" w:cs="Times New Roman"/>
        </w:rPr>
      </w:pPr>
      <w:r w:rsidRPr="007D4C7D">
        <w:rPr>
          <w:rFonts w:ascii="Times New Roman" w:hAnsi="Times New Roman" w:cs="Times New Roman"/>
        </w:rPr>
        <w:t>To divide the property among the shareholders in case of the</w:t>
      </w:r>
      <w:r w:rsidRPr="007D4C7D">
        <w:rPr>
          <w:rFonts w:ascii="Times New Roman" w:hAnsi="Times New Roman" w:cs="Times New Roman"/>
          <w:spacing w:val="-16"/>
        </w:rPr>
        <w:t xml:space="preserve"> </w:t>
      </w:r>
      <w:r w:rsidRPr="007D4C7D">
        <w:rPr>
          <w:rFonts w:ascii="Times New Roman" w:hAnsi="Times New Roman" w:cs="Times New Roman"/>
        </w:rPr>
        <w:t>partition.</w:t>
      </w:r>
    </w:p>
    <w:p w14:paraId="26282791" w14:textId="77777777" w:rsidR="00FE58EC" w:rsidRPr="007D4C7D" w:rsidRDefault="00290949">
      <w:pPr>
        <w:pStyle w:val="ListParagraph"/>
        <w:numPr>
          <w:ilvl w:val="0"/>
          <w:numId w:val="7"/>
        </w:numPr>
        <w:tabs>
          <w:tab w:val="left" w:pos="821"/>
        </w:tabs>
        <w:ind w:hanging="361"/>
        <w:jc w:val="both"/>
        <w:rPr>
          <w:rFonts w:ascii="Times New Roman" w:hAnsi="Times New Roman" w:cs="Times New Roman"/>
        </w:rPr>
      </w:pPr>
      <w:r w:rsidRPr="007D4C7D">
        <w:rPr>
          <w:rFonts w:ascii="Times New Roman" w:hAnsi="Times New Roman" w:cs="Times New Roman"/>
        </w:rPr>
        <w:t>Assessment of income or stamp</w:t>
      </w:r>
      <w:r w:rsidRPr="007D4C7D">
        <w:rPr>
          <w:rFonts w:ascii="Times New Roman" w:hAnsi="Times New Roman" w:cs="Times New Roman"/>
          <w:spacing w:val="-14"/>
        </w:rPr>
        <w:t xml:space="preserve"> </w:t>
      </w:r>
      <w:r w:rsidRPr="007D4C7D">
        <w:rPr>
          <w:rFonts w:ascii="Times New Roman" w:hAnsi="Times New Roman" w:cs="Times New Roman"/>
        </w:rPr>
        <w:t>duty.</w:t>
      </w:r>
    </w:p>
    <w:p w14:paraId="6D82B22D" w14:textId="77777777" w:rsidR="00FE58EC" w:rsidRPr="007D4C7D" w:rsidRDefault="00290949">
      <w:pPr>
        <w:pStyle w:val="ListParagraph"/>
        <w:numPr>
          <w:ilvl w:val="0"/>
          <w:numId w:val="7"/>
        </w:numPr>
        <w:tabs>
          <w:tab w:val="left" w:pos="820"/>
          <w:tab w:val="left" w:pos="821"/>
        </w:tabs>
        <w:spacing w:line="252" w:lineRule="auto"/>
        <w:ind w:right="127"/>
        <w:rPr>
          <w:rFonts w:ascii="Times New Roman" w:hAnsi="Times New Roman" w:cs="Times New Roman"/>
        </w:rPr>
      </w:pPr>
      <w:r w:rsidRPr="007D4C7D">
        <w:rPr>
          <w:rFonts w:ascii="Times New Roman" w:hAnsi="Times New Roman" w:cs="Times New Roman"/>
        </w:rPr>
        <w:t>To pay the capital gains tax when a capital asset is disposed of and the proceeds exceed the costs incurred in acquiring the</w:t>
      </w:r>
      <w:r w:rsidRPr="007D4C7D">
        <w:rPr>
          <w:rFonts w:ascii="Times New Roman" w:hAnsi="Times New Roman" w:cs="Times New Roman"/>
          <w:spacing w:val="-4"/>
        </w:rPr>
        <w:t xml:space="preserve"> </w:t>
      </w:r>
      <w:r w:rsidRPr="007D4C7D">
        <w:rPr>
          <w:rFonts w:ascii="Times New Roman" w:hAnsi="Times New Roman" w:cs="Times New Roman"/>
        </w:rPr>
        <w:t>asset.</w:t>
      </w:r>
    </w:p>
    <w:p w14:paraId="49FA53A5" w14:textId="77777777" w:rsidR="00FE58EC" w:rsidRPr="007D4C7D" w:rsidRDefault="00290949">
      <w:pPr>
        <w:pStyle w:val="ListParagraph"/>
        <w:numPr>
          <w:ilvl w:val="0"/>
          <w:numId w:val="7"/>
        </w:numPr>
        <w:tabs>
          <w:tab w:val="left" w:pos="820"/>
          <w:tab w:val="left" w:pos="821"/>
        </w:tabs>
        <w:spacing w:before="15"/>
        <w:ind w:hanging="361"/>
        <w:rPr>
          <w:rFonts w:ascii="Times New Roman" w:hAnsi="Times New Roman" w:cs="Times New Roman"/>
        </w:rPr>
      </w:pPr>
      <w:r w:rsidRPr="007D4C7D">
        <w:rPr>
          <w:rFonts w:ascii="Times New Roman" w:hAnsi="Times New Roman" w:cs="Times New Roman"/>
        </w:rPr>
        <w:t>Rent</w:t>
      </w:r>
      <w:r w:rsidRPr="007D4C7D">
        <w:rPr>
          <w:rFonts w:ascii="Times New Roman" w:hAnsi="Times New Roman" w:cs="Times New Roman"/>
          <w:spacing w:val="-5"/>
        </w:rPr>
        <w:t xml:space="preserve"> </w:t>
      </w:r>
      <w:r w:rsidRPr="007D4C7D">
        <w:rPr>
          <w:rFonts w:ascii="Times New Roman" w:hAnsi="Times New Roman" w:cs="Times New Roman"/>
        </w:rPr>
        <w:t>Fixation</w:t>
      </w:r>
    </w:p>
    <w:p w14:paraId="2367BEFA" w14:textId="77777777" w:rsidR="00FE58EC" w:rsidRPr="007D4C7D" w:rsidRDefault="00290949">
      <w:pPr>
        <w:pStyle w:val="ListParagraph"/>
        <w:numPr>
          <w:ilvl w:val="0"/>
          <w:numId w:val="7"/>
        </w:numPr>
        <w:tabs>
          <w:tab w:val="left" w:pos="820"/>
          <w:tab w:val="left" w:pos="821"/>
        </w:tabs>
        <w:spacing w:before="23"/>
        <w:ind w:hanging="361"/>
        <w:rPr>
          <w:rFonts w:ascii="Times New Roman" w:hAnsi="Times New Roman" w:cs="Times New Roman"/>
        </w:rPr>
      </w:pPr>
      <w:r w:rsidRPr="007D4C7D">
        <w:rPr>
          <w:rFonts w:ascii="Times New Roman" w:hAnsi="Times New Roman" w:cs="Times New Roman"/>
        </w:rPr>
        <w:t>To work out the insurance value of a</w:t>
      </w:r>
      <w:r w:rsidRPr="007D4C7D">
        <w:rPr>
          <w:rFonts w:ascii="Times New Roman" w:hAnsi="Times New Roman" w:cs="Times New Roman"/>
          <w:spacing w:val="-15"/>
        </w:rPr>
        <w:t xml:space="preserve"> </w:t>
      </w:r>
      <w:r w:rsidRPr="007D4C7D">
        <w:rPr>
          <w:rFonts w:ascii="Times New Roman" w:hAnsi="Times New Roman" w:cs="Times New Roman"/>
        </w:rPr>
        <w:t>property</w:t>
      </w:r>
    </w:p>
    <w:p w14:paraId="5E165516" w14:textId="77777777" w:rsidR="00FE58EC" w:rsidRPr="007D4C7D" w:rsidRDefault="00290949">
      <w:pPr>
        <w:pStyle w:val="ListParagraph"/>
        <w:numPr>
          <w:ilvl w:val="0"/>
          <w:numId w:val="7"/>
        </w:numPr>
        <w:tabs>
          <w:tab w:val="left" w:pos="820"/>
          <w:tab w:val="left" w:pos="821"/>
        </w:tabs>
        <w:spacing w:before="17"/>
        <w:ind w:hanging="361"/>
        <w:rPr>
          <w:rFonts w:ascii="Times New Roman" w:hAnsi="Times New Roman" w:cs="Times New Roman"/>
        </w:rPr>
      </w:pPr>
      <w:r w:rsidRPr="007D4C7D">
        <w:rPr>
          <w:rFonts w:ascii="Times New Roman" w:hAnsi="Times New Roman" w:cs="Times New Roman"/>
        </w:rPr>
        <w:t>To determine the quantum of loan that can be sanctioned against</w:t>
      </w:r>
      <w:r w:rsidRPr="007D4C7D">
        <w:rPr>
          <w:rFonts w:ascii="Times New Roman" w:hAnsi="Times New Roman" w:cs="Times New Roman"/>
          <w:spacing w:val="-36"/>
        </w:rPr>
        <w:t xml:space="preserve"> </w:t>
      </w:r>
      <w:r w:rsidRPr="007D4C7D">
        <w:rPr>
          <w:rFonts w:ascii="Times New Roman" w:hAnsi="Times New Roman" w:cs="Times New Roman"/>
        </w:rPr>
        <w:t>a property as mortgage or security</w:t>
      </w:r>
    </w:p>
    <w:p w14:paraId="19CB05C9" w14:textId="77777777" w:rsidR="00FE58EC" w:rsidRPr="007D4C7D" w:rsidRDefault="00290949">
      <w:pPr>
        <w:pStyle w:val="ListParagraph"/>
        <w:numPr>
          <w:ilvl w:val="0"/>
          <w:numId w:val="7"/>
        </w:numPr>
        <w:tabs>
          <w:tab w:val="left" w:pos="820"/>
          <w:tab w:val="left" w:pos="821"/>
        </w:tabs>
        <w:ind w:hanging="361"/>
        <w:rPr>
          <w:rFonts w:ascii="Times New Roman" w:hAnsi="Times New Roman" w:cs="Times New Roman"/>
        </w:rPr>
      </w:pPr>
      <w:r w:rsidRPr="007D4C7D">
        <w:rPr>
          <w:rFonts w:ascii="Times New Roman" w:hAnsi="Times New Roman" w:cs="Times New Roman"/>
        </w:rPr>
        <w:t>For compulsory acquisition of the property by govt. for public</w:t>
      </w:r>
      <w:r w:rsidRPr="007D4C7D">
        <w:rPr>
          <w:rFonts w:ascii="Times New Roman" w:hAnsi="Times New Roman" w:cs="Times New Roman"/>
          <w:spacing w:val="-15"/>
        </w:rPr>
        <w:t xml:space="preserve"> </w:t>
      </w:r>
      <w:r w:rsidRPr="007D4C7D">
        <w:rPr>
          <w:rFonts w:ascii="Times New Roman" w:hAnsi="Times New Roman" w:cs="Times New Roman"/>
        </w:rPr>
        <w:t>purpose.</w:t>
      </w:r>
    </w:p>
    <w:p w14:paraId="1CA9ACDD" w14:textId="77777777" w:rsidR="00FE58EC" w:rsidRPr="007D4C7D" w:rsidRDefault="00290949">
      <w:pPr>
        <w:pStyle w:val="ListParagraph"/>
        <w:numPr>
          <w:ilvl w:val="0"/>
          <w:numId w:val="7"/>
        </w:numPr>
        <w:tabs>
          <w:tab w:val="left" w:pos="820"/>
          <w:tab w:val="left" w:pos="821"/>
        </w:tabs>
        <w:spacing w:line="256" w:lineRule="auto"/>
        <w:ind w:right="129"/>
        <w:rPr>
          <w:rFonts w:ascii="Times New Roman" w:hAnsi="Times New Roman" w:cs="Times New Roman"/>
        </w:rPr>
      </w:pPr>
      <w:r w:rsidRPr="007D4C7D">
        <w:rPr>
          <w:rFonts w:ascii="Times New Roman" w:hAnsi="Times New Roman" w:cs="Times New Roman"/>
        </w:rPr>
        <w:t xml:space="preserve">To determine the speculative value of a property, </w:t>
      </w:r>
      <w:proofErr w:type="gramStart"/>
      <w:r w:rsidRPr="007D4C7D">
        <w:rPr>
          <w:rFonts w:ascii="Times New Roman" w:hAnsi="Times New Roman" w:cs="Times New Roman"/>
        </w:rPr>
        <w:t>i.e.</w:t>
      </w:r>
      <w:proofErr w:type="gramEnd"/>
      <w:r w:rsidRPr="007D4C7D">
        <w:rPr>
          <w:rFonts w:ascii="Times New Roman" w:hAnsi="Times New Roman" w:cs="Times New Roman"/>
        </w:rPr>
        <w:t xml:space="preserve"> the purchase of a property with intention to sale at a later date and to make some</w:t>
      </w:r>
      <w:r w:rsidRPr="007D4C7D">
        <w:rPr>
          <w:rFonts w:ascii="Times New Roman" w:hAnsi="Times New Roman" w:cs="Times New Roman"/>
          <w:spacing w:val="-11"/>
        </w:rPr>
        <w:t xml:space="preserve"> </w:t>
      </w:r>
      <w:r w:rsidRPr="007D4C7D">
        <w:rPr>
          <w:rFonts w:ascii="Times New Roman" w:hAnsi="Times New Roman" w:cs="Times New Roman"/>
        </w:rPr>
        <w:t>profit.</w:t>
      </w:r>
    </w:p>
    <w:p w14:paraId="345960A5" w14:textId="77777777" w:rsidR="00FE58EC" w:rsidRPr="007D4C7D" w:rsidRDefault="00290949">
      <w:pPr>
        <w:pStyle w:val="ListParagraph"/>
        <w:numPr>
          <w:ilvl w:val="0"/>
          <w:numId w:val="7"/>
        </w:numPr>
        <w:tabs>
          <w:tab w:val="left" w:pos="820"/>
          <w:tab w:val="left" w:pos="821"/>
        </w:tabs>
        <w:spacing w:before="4" w:line="261" w:lineRule="auto"/>
        <w:ind w:right="124"/>
        <w:rPr>
          <w:rFonts w:ascii="Times New Roman" w:hAnsi="Times New Roman" w:cs="Times New Roman"/>
        </w:rPr>
      </w:pPr>
      <w:r w:rsidRPr="007D4C7D">
        <w:rPr>
          <w:rFonts w:ascii="Times New Roman" w:hAnsi="Times New Roman" w:cs="Times New Roman"/>
        </w:rPr>
        <w:t xml:space="preserve">To fix up the betterment charges, </w:t>
      </w:r>
      <w:proofErr w:type="gramStart"/>
      <w:r w:rsidRPr="007D4C7D">
        <w:rPr>
          <w:rFonts w:ascii="Times New Roman" w:hAnsi="Times New Roman" w:cs="Times New Roman"/>
        </w:rPr>
        <w:t>i.e.</w:t>
      </w:r>
      <w:proofErr w:type="gramEnd"/>
      <w:r w:rsidRPr="007D4C7D">
        <w:rPr>
          <w:rFonts w:ascii="Times New Roman" w:hAnsi="Times New Roman" w:cs="Times New Roman"/>
        </w:rPr>
        <w:t xml:space="preserve"> construction of new road, providing market complex, community hall etc. so that the value of the property will</w:t>
      </w:r>
      <w:r w:rsidRPr="007D4C7D">
        <w:rPr>
          <w:rFonts w:ascii="Times New Roman" w:hAnsi="Times New Roman" w:cs="Times New Roman"/>
          <w:spacing w:val="-14"/>
        </w:rPr>
        <w:t xml:space="preserve"> </w:t>
      </w:r>
      <w:r w:rsidRPr="007D4C7D">
        <w:rPr>
          <w:rFonts w:ascii="Times New Roman" w:hAnsi="Times New Roman" w:cs="Times New Roman"/>
        </w:rPr>
        <w:t>increase.</w:t>
      </w:r>
    </w:p>
    <w:p w14:paraId="63DD62EB" w14:textId="77777777" w:rsidR="00FE58EC" w:rsidRPr="007D4C7D" w:rsidRDefault="00290949">
      <w:pPr>
        <w:pStyle w:val="Heading3"/>
        <w:numPr>
          <w:ilvl w:val="0"/>
          <w:numId w:val="8"/>
        </w:numPr>
        <w:tabs>
          <w:tab w:val="left" w:pos="317"/>
        </w:tabs>
        <w:spacing w:before="159"/>
        <w:ind w:left="316" w:hanging="217"/>
        <w:rPr>
          <w:rFonts w:ascii="Times New Roman" w:hAnsi="Times New Roman" w:cs="Times New Roman"/>
        </w:rPr>
      </w:pPr>
      <w:r w:rsidRPr="007D4C7D">
        <w:rPr>
          <w:rFonts w:ascii="Times New Roman" w:hAnsi="Times New Roman" w:cs="Times New Roman"/>
        </w:rPr>
        <w:t>Terminology</w:t>
      </w:r>
    </w:p>
    <w:p w14:paraId="3F28CE6D" w14:textId="77777777" w:rsidR="00FE58EC" w:rsidRPr="007D4C7D" w:rsidRDefault="00290949">
      <w:pPr>
        <w:pStyle w:val="ListParagraph"/>
        <w:numPr>
          <w:ilvl w:val="1"/>
          <w:numId w:val="6"/>
        </w:numPr>
        <w:tabs>
          <w:tab w:val="left" w:pos="490"/>
        </w:tabs>
        <w:spacing w:before="183"/>
        <w:ind w:hanging="390"/>
        <w:rPr>
          <w:rFonts w:ascii="Times New Roman" w:hAnsi="Times New Roman" w:cs="Times New Roman"/>
          <w:b/>
        </w:rPr>
      </w:pPr>
      <w:r w:rsidRPr="007D4C7D">
        <w:rPr>
          <w:rFonts w:ascii="Times New Roman" w:hAnsi="Times New Roman" w:cs="Times New Roman"/>
          <w:b/>
        </w:rPr>
        <w:t>Incomes:</w:t>
      </w:r>
    </w:p>
    <w:p w14:paraId="1B840B82" w14:textId="77777777" w:rsidR="00FE58EC" w:rsidRPr="007D4C7D" w:rsidRDefault="00290949">
      <w:pPr>
        <w:pStyle w:val="ListParagraph"/>
        <w:numPr>
          <w:ilvl w:val="0"/>
          <w:numId w:val="5"/>
        </w:numPr>
        <w:tabs>
          <w:tab w:val="left" w:pos="322"/>
        </w:tabs>
        <w:spacing w:before="178"/>
        <w:ind w:hanging="222"/>
        <w:rPr>
          <w:rFonts w:ascii="Times New Roman" w:hAnsi="Times New Roman" w:cs="Times New Roman"/>
        </w:rPr>
      </w:pPr>
      <w:r w:rsidRPr="007D4C7D">
        <w:rPr>
          <w:rFonts w:ascii="Times New Roman" w:hAnsi="Times New Roman" w:cs="Times New Roman"/>
        </w:rPr>
        <w:t>Gross income: Total income from all</w:t>
      </w:r>
      <w:r w:rsidRPr="007D4C7D">
        <w:rPr>
          <w:rFonts w:ascii="Times New Roman" w:hAnsi="Times New Roman" w:cs="Times New Roman"/>
          <w:spacing w:val="-10"/>
        </w:rPr>
        <w:t xml:space="preserve"> </w:t>
      </w:r>
      <w:r w:rsidRPr="007D4C7D">
        <w:rPr>
          <w:rFonts w:ascii="Times New Roman" w:hAnsi="Times New Roman" w:cs="Times New Roman"/>
        </w:rPr>
        <w:t>sources.</w:t>
      </w:r>
    </w:p>
    <w:p w14:paraId="33BA40E3" w14:textId="77777777" w:rsidR="00FE58EC" w:rsidRPr="007D4C7D" w:rsidRDefault="00290949">
      <w:pPr>
        <w:pStyle w:val="ListParagraph"/>
        <w:numPr>
          <w:ilvl w:val="0"/>
          <w:numId w:val="5"/>
        </w:numPr>
        <w:tabs>
          <w:tab w:val="left" w:pos="350"/>
        </w:tabs>
        <w:spacing w:before="178" w:line="261" w:lineRule="auto"/>
        <w:ind w:left="100" w:right="128" w:firstLine="0"/>
        <w:jc w:val="both"/>
        <w:rPr>
          <w:rFonts w:ascii="Times New Roman" w:hAnsi="Times New Roman" w:cs="Times New Roman"/>
        </w:rPr>
      </w:pPr>
      <w:r w:rsidRPr="007D4C7D">
        <w:rPr>
          <w:rFonts w:ascii="Times New Roman" w:hAnsi="Times New Roman" w:cs="Times New Roman"/>
        </w:rPr>
        <w:t>Outgoings: these are the expenses which are required to be incurred to maintain the property. These includes: Taxes, periodic repairs, management and collection charges, sinking fund, and loss of rent (for the period when the property is not</w:t>
      </w:r>
      <w:r w:rsidRPr="007D4C7D">
        <w:rPr>
          <w:rFonts w:ascii="Times New Roman" w:hAnsi="Times New Roman" w:cs="Times New Roman"/>
          <w:spacing w:val="-9"/>
        </w:rPr>
        <w:t xml:space="preserve"> </w:t>
      </w:r>
      <w:r w:rsidRPr="007D4C7D">
        <w:rPr>
          <w:rFonts w:ascii="Times New Roman" w:hAnsi="Times New Roman" w:cs="Times New Roman"/>
        </w:rPr>
        <w:t>occupied).</w:t>
      </w:r>
    </w:p>
    <w:p w14:paraId="0B5802F5" w14:textId="77777777" w:rsidR="00FE58EC" w:rsidRPr="007D4C7D" w:rsidRDefault="00290949">
      <w:pPr>
        <w:pStyle w:val="ListParagraph"/>
        <w:numPr>
          <w:ilvl w:val="0"/>
          <w:numId w:val="5"/>
        </w:numPr>
        <w:tabs>
          <w:tab w:val="left" w:pos="307"/>
        </w:tabs>
        <w:spacing w:before="154"/>
        <w:ind w:left="306" w:hanging="207"/>
        <w:rPr>
          <w:rFonts w:ascii="Times New Roman" w:hAnsi="Times New Roman" w:cs="Times New Roman"/>
        </w:rPr>
      </w:pPr>
      <w:r w:rsidRPr="007D4C7D">
        <w:rPr>
          <w:rFonts w:ascii="Times New Roman" w:hAnsi="Times New Roman" w:cs="Times New Roman"/>
        </w:rPr>
        <w:t>Net income: The amount left after deducting all outgoings from the gross</w:t>
      </w:r>
      <w:r w:rsidRPr="007D4C7D">
        <w:rPr>
          <w:rFonts w:ascii="Times New Roman" w:hAnsi="Times New Roman" w:cs="Times New Roman"/>
          <w:spacing w:val="-24"/>
        </w:rPr>
        <w:t xml:space="preserve"> </w:t>
      </w:r>
      <w:r w:rsidRPr="007D4C7D">
        <w:rPr>
          <w:rFonts w:ascii="Times New Roman" w:hAnsi="Times New Roman" w:cs="Times New Roman"/>
        </w:rPr>
        <w:t>income.</w:t>
      </w:r>
    </w:p>
    <w:p w14:paraId="4A763736" w14:textId="77777777" w:rsidR="00FE58EC" w:rsidRPr="007D4C7D" w:rsidRDefault="00290949">
      <w:pPr>
        <w:pStyle w:val="ListParagraph"/>
        <w:numPr>
          <w:ilvl w:val="0"/>
          <w:numId w:val="5"/>
        </w:numPr>
        <w:tabs>
          <w:tab w:val="left" w:pos="331"/>
        </w:tabs>
        <w:spacing w:before="183"/>
        <w:ind w:left="330" w:hanging="231"/>
        <w:rPr>
          <w:rFonts w:ascii="Times New Roman" w:hAnsi="Times New Roman" w:cs="Times New Roman"/>
        </w:rPr>
      </w:pPr>
      <w:r w:rsidRPr="007D4C7D">
        <w:rPr>
          <w:rFonts w:ascii="Times New Roman" w:hAnsi="Times New Roman" w:cs="Times New Roman"/>
        </w:rPr>
        <w:t>Net income = gross income-</w:t>
      </w:r>
      <w:r w:rsidRPr="007D4C7D">
        <w:rPr>
          <w:rFonts w:ascii="Times New Roman" w:hAnsi="Times New Roman" w:cs="Times New Roman"/>
          <w:spacing w:val="-14"/>
        </w:rPr>
        <w:t xml:space="preserve"> </w:t>
      </w:r>
      <w:r w:rsidRPr="007D4C7D">
        <w:rPr>
          <w:rFonts w:ascii="Times New Roman" w:hAnsi="Times New Roman" w:cs="Times New Roman"/>
        </w:rPr>
        <w:t>outgoings.</w:t>
      </w:r>
    </w:p>
    <w:p w14:paraId="3430F406" w14:textId="77777777" w:rsidR="00FE58EC" w:rsidRPr="007D4C7D" w:rsidRDefault="00290949">
      <w:pPr>
        <w:pStyle w:val="ListParagraph"/>
        <w:numPr>
          <w:ilvl w:val="0"/>
          <w:numId w:val="5"/>
        </w:numPr>
        <w:tabs>
          <w:tab w:val="left" w:pos="326"/>
        </w:tabs>
        <w:spacing w:before="182"/>
        <w:ind w:left="325" w:hanging="226"/>
        <w:rPr>
          <w:rFonts w:ascii="Times New Roman" w:hAnsi="Times New Roman" w:cs="Times New Roman"/>
        </w:rPr>
      </w:pPr>
      <w:r w:rsidRPr="007D4C7D">
        <w:rPr>
          <w:rFonts w:ascii="Times New Roman" w:hAnsi="Times New Roman" w:cs="Times New Roman"/>
        </w:rPr>
        <w:t>Perpetual income: It is the income receivable for indefinite period of</w:t>
      </w:r>
      <w:r w:rsidRPr="007D4C7D">
        <w:rPr>
          <w:rFonts w:ascii="Times New Roman" w:hAnsi="Times New Roman" w:cs="Times New Roman"/>
          <w:spacing w:val="-30"/>
        </w:rPr>
        <w:t xml:space="preserve"> </w:t>
      </w:r>
      <w:r w:rsidRPr="007D4C7D">
        <w:rPr>
          <w:rFonts w:ascii="Times New Roman" w:hAnsi="Times New Roman" w:cs="Times New Roman"/>
        </w:rPr>
        <w:t>time.</w:t>
      </w:r>
    </w:p>
    <w:p w14:paraId="550E691D" w14:textId="7CDF339E" w:rsidR="00FE58EC" w:rsidRPr="007D4C7D" w:rsidRDefault="00290949">
      <w:pPr>
        <w:pStyle w:val="ListParagraph"/>
        <w:numPr>
          <w:ilvl w:val="0"/>
          <w:numId w:val="5"/>
        </w:numPr>
        <w:tabs>
          <w:tab w:val="left" w:pos="283"/>
        </w:tabs>
        <w:spacing w:before="183"/>
        <w:ind w:left="282" w:hanging="183"/>
        <w:rPr>
          <w:rFonts w:ascii="Times New Roman" w:hAnsi="Times New Roman" w:cs="Times New Roman"/>
        </w:rPr>
      </w:pPr>
      <w:r w:rsidRPr="007D4C7D">
        <w:rPr>
          <w:rFonts w:ascii="Times New Roman" w:hAnsi="Times New Roman" w:cs="Times New Roman"/>
        </w:rPr>
        <w:t>Deferred Income: it is the income receivable after a lapse of certain</w:t>
      </w:r>
      <w:r w:rsidRPr="007D4C7D">
        <w:rPr>
          <w:rFonts w:ascii="Times New Roman" w:hAnsi="Times New Roman" w:cs="Times New Roman"/>
          <w:spacing w:val="-28"/>
        </w:rPr>
        <w:t xml:space="preserve"> </w:t>
      </w:r>
      <w:r w:rsidRPr="007D4C7D">
        <w:rPr>
          <w:rFonts w:ascii="Times New Roman" w:hAnsi="Times New Roman" w:cs="Times New Roman"/>
        </w:rPr>
        <w:t>period.</w:t>
      </w:r>
    </w:p>
    <w:p w14:paraId="24E35CB2" w14:textId="77777777" w:rsidR="00FE58EC" w:rsidRPr="007D4C7D" w:rsidRDefault="00290949">
      <w:pPr>
        <w:pStyle w:val="Heading3"/>
        <w:numPr>
          <w:ilvl w:val="1"/>
          <w:numId w:val="6"/>
        </w:numPr>
        <w:tabs>
          <w:tab w:val="left" w:pos="485"/>
        </w:tabs>
        <w:spacing w:before="178"/>
        <w:ind w:left="484" w:hanging="385"/>
        <w:rPr>
          <w:rFonts w:ascii="Times New Roman" w:hAnsi="Times New Roman" w:cs="Times New Roman"/>
        </w:rPr>
      </w:pPr>
      <w:r w:rsidRPr="007D4C7D">
        <w:rPr>
          <w:rFonts w:ascii="Times New Roman" w:hAnsi="Times New Roman" w:cs="Times New Roman"/>
        </w:rPr>
        <w:t>Scrap</w:t>
      </w:r>
      <w:r w:rsidRPr="007D4C7D">
        <w:rPr>
          <w:rFonts w:ascii="Times New Roman" w:hAnsi="Times New Roman" w:cs="Times New Roman"/>
          <w:spacing w:val="-1"/>
        </w:rPr>
        <w:t xml:space="preserve"> </w:t>
      </w:r>
      <w:r w:rsidRPr="007D4C7D">
        <w:rPr>
          <w:rFonts w:ascii="Times New Roman" w:hAnsi="Times New Roman" w:cs="Times New Roman"/>
        </w:rPr>
        <w:t>value</w:t>
      </w:r>
    </w:p>
    <w:p w14:paraId="4167E65D" w14:textId="77777777" w:rsidR="00FE58EC" w:rsidRPr="007D4C7D" w:rsidRDefault="00290949">
      <w:pPr>
        <w:pStyle w:val="BodyText"/>
        <w:spacing w:before="178" w:line="261" w:lineRule="auto"/>
        <w:ind w:right="126"/>
        <w:jc w:val="both"/>
        <w:rPr>
          <w:rFonts w:ascii="Times New Roman" w:hAnsi="Times New Roman" w:cs="Times New Roman"/>
        </w:rPr>
      </w:pPr>
      <w:r w:rsidRPr="007D4C7D">
        <w:rPr>
          <w:rFonts w:ascii="Times New Roman" w:hAnsi="Times New Roman" w:cs="Times New Roman"/>
        </w:rPr>
        <w:t>If a building is to be dismantled after the period its utility is over, some amount can be fetched from the sale of old materials. The amount is known as scrap value of a building. Scrap value varies from 7% to 10% of the cost of construction according to the availability of the material.</w:t>
      </w:r>
    </w:p>
    <w:p w14:paraId="49FD657C" w14:textId="77777777" w:rsidR="00FE58EC" w:rsidRPr="007D4C7D" w:rsidRDefault="00290949">
      <w:pPr>
        <w:pStyle w:val="Heading3"/>
        <w:numPr>
          <w:ilvl w:val="1"/>
          <w:numId w:val="6"/>
        </w:numPr>
        <w:tabs>
          <w:tab w:val="left" w:pos="485"/>
        </w:tabs>
        <w:spacing w:before="154"/>
        <w:ind w:left="484" w:hanging="385"/>
        <w:rPr>
          <w:rFonts w:ascii="Times New Roman" w:hAnsi="Times New Roman" w:cs="Times New Roman"/>
        </w:rPr>
      </w:pPr>
      <w:r w:rsidRPr="007D4C7D">
        <w:rPr>
          <w:rFonts w:ascii="Times New Roman" w:hAnsi="Times New Roman" w:cs="Times New Roman"/>
        </w:rPr>
        <w:t>Salvage</w:t>
      </w:r>
      <w:r w:rsidRPr="007D4C7D">
        <w:rPr>
          <w:rFonts w:ascii="Times New Roman" w:hAnsi="Times New Roman" w:cs="Times New Roman"/>
          <w:spacing w:val="-3"/>
        </w:rPr>
        <w:t xml:space="preserve"> </w:t>
      </w:r>
      <w:r w:rsidRPr="007D4C7D">
        <w:rPr>
          <w:rFonts w:ascii="Times New Roman" w:hAnsi="Times New Roman" w:cs="Times New Roman"/>
        </w:rPr>
        <w:t>value</w:t>
      </w:r>
    </w:p>
    <w:p w14:paraId="192B2EE0" w14:textId="77777777" w:rsidR="00FE58EC" w:rsidRPr="007D4C7D" w:rsidRDefault="00290949">
      <w:pPr>
        <w:pStyle w:val="BodyText"/>
        <w:spacing w:before="178" w:line="266" w:lineRule="auto"/>
        <w:ind w:right="132"/>
        <w:jc w:val="both"/>
        <w:rPr>
          <w:rFonts w:ascii="Times New Roman" w:hAnsi="Times New Roman" w:cs="Times New Roman"/>
        </w:rPr>
      </w:pPr>
      <w:r w:rsidRPr="007D4C7D">
        <w:rPr>
          <w:rFonts w:ascii="Times New Roman" w:hAnsi="Times New Roman" w:cs="Times New Roman"/>
        </w:rPr>
        <w:t>If a property after being discarded at the end of the utility period is sold without being into pieces, the amount thus realized by sale is known as its salvage Scrap value</w:t>
      </w:r>
    </w:p>
    <w:p w14:paraId="28B1FF46" w14:textId="77777777" w:rsidR="00FE58EC" w:rsidRPr="007D4C7D" w:rsidRDefault="00290949">
      <w:pPr>
        <w:pStyle w:val="Heading3"/>
        <w:numPr>
          <w:ilvl w:val="1"/>
          <w:numId w:val="6"/>
        </w:numPr>
        <w:tabs>
          <w:tab w:val="left" w:pos="485"/>
        </w:tabs>
        <w:spacing w:before="148"/>
        <w:ind w:left="484" w:hanging="385"/>
        <w:rPr>
          <w:rFonts w:ascii="Times New Roman" w:hAnsi="Times New Roman" w:cs="Times New Roman"/>
        </w:rPr>
      </w:pPr>
      <w:r w:rsidRPr="007D4C7D">
        <w:rPr>
          <w:rFonts w:ascii="Times New Roman" w:hAnsi="Times New Roman" w:cs="Times New Roman"/>
        </w:rPr>
        <w:t>Year’s</w:t>
      </w:r>
      <w:r w:rsidRPr="007D4C7D">
        <w:rPr>
          <w:rFonts w:ascii="Times New Roman" w:hAnsi="Times New Roman" w:cs="Times New Roman"/>
          <w:spacing w:val="1"/>
        </w:rPr>
        <w:t xml:space="preserve"> </w:t>
      </w:r>
      <w:r w:rsidRPr="007D4C7D">
        <w:rPr>
          <w:rFonts w:ascii="Times New Roman" w:hAnsi="Times New Roman" w:cs="Times New Roman"/>
        </w:rPr>
        <w:t>purchase</w:t>
      </w:r>
    </w:p>
    <w:p w14:paraId="4F9AE73C" w14:textId="77777777" w:rsidR="00FE58EC" w:rsidRPr="007D4C7D" w:rsidRDefault="00290949">
      <w:pPr>
        <w:pStyle w:val="BodyText"/>
        <w:spacing w:before="178" w:line="261" w:lineRule="auto"/>
        <w:ind w:right="113"/>
        <w:jc w:val="both"/>
        <w:rPr>
          <w:rFonts w:ascii="Times New Roman" w:hAnsi="Times New Roman" w:cs="Times New Roman"/>
        </w:rPr>
      </w:pPr>
      <w:r w:rsidRPr="007D4C7D">
        <w:rPr>
          <w:rFonts w:ascii="Times New Roman" w:hAnsi="Times New Roman" w:cs="Times New Roman"/>
        </w:rPr>
        <w:t>It may be as the figure which when multiplied by the net income from a property gives capitalized value of the property. It can also be defined as “a certain amount of capital whose annuity of Rs.1/- at a certain rate of interest can be received”</w:t>
      </w:r>
    </w:p>
    <w:p w14:paraId="04A5DB97" w14:textId="77777777" w:rsidR="00FE58EC" w:rsidRPr="007D4C7D" w:rsidRDefault="00290949">
      <w:pPr>
        <w:pStyle w:val="BodyText"/>
        <w:spacing w:before="154"/>
        <w:jc w:val="both"/>
        <w:rPr>
          <w:rFonts w:ascii="Times New Roman" w:hAnsi="Times New Roman" w:cs="Times New Roman"/>
        </w:rPr>
      </w:pPr>
      <w:proofErr w:type="spellStart"/>
      <w:r w:rsidRPr="007D4C7D">
        <w:rPr>
          <w:rFonts w:ascii="Times New Roman" w:hAnsi="Times New Roman" w:cs="Times New Roman"/>
        </w:rPr>
        <w:t>Year‟s</w:t>
      </w:r>
      <w:proofErr w:type="spellEnd"/>
      <w:r w:rsidRPr="007D4C7D">
        <w:rPr>
          <w:rFonts w:ascii="Times New Roman" w:hAnsi="Times New Roman" w:cs="Times New Roman"/>
        </w:rPr>
        <w:t xml:space="preserve"> purchase = 100/rate of interest = 1/</w:t>
      </w:r>
      <w:proofErr w:type="spellStart"/>
      <w:r w:rsidRPr="007D4C7D">
        <w:rPr>
          <w:rFonts w:ascii="Times New Roman" w:hAnsi="Times New Roman" w:cs="Times New Roman"/>
        </w:rPr>
        <w:t>i</w:t>
      </w:r>
      <w:proofErr w:type="spellEnd"/>
    </w:p>
    <w:p w14:paraId="69E5EDD2" w14:textId="77777777" w:rsidR="00FE58EC" w:rsidRPr="007D4C7D" w:rsidRDefault="00290949">
      <w:pPr>
        <w:pStyle w:val="Heading3"/>
        <w:numPr>
          <w:ilvl w:val="1"/>
          <w:numId w:val="6"/>
        </w:numPr>
        <w:tabs>
          <w:tab w:val="left" w:pos="490"/>
        </w:tabs>
        <w:ind w:hanging="390"/>
        <w:rPr>
          <w:rFonts w:ascii="Times New Roman" w:hAnsi="Times New Roman" w:cs="Times New Roman"/>
        </w:rPr>
      </w:pPr>
      <w:r w:rsidRPr="007D4C7D">
        <w:rPr>
          <w:rFonts w:ascii="Times New Roman" w:hAnsi="Times New Roman" w:cs="Times New Roman"/>
        </w:rPr>
        <w:t>Capitalized</w:t>
      </w:r>
      <w:r w:rsidRPr="007D4C7D">
        <w:rPr>
          <w:rFonts w:ascii="Times New Roman" w:hAnsi="Times New Roman" w:cs="Times New Roman"/>
          <w:spacing w:val="-2"/>
        </w:rPr>
        <w:t xml:space="preserve"> </w:t>
      </w:r>
      <w:r w:rsidRPr="007D4C7D">
        <w:rPr>
          <w:rFonts w:ascii="Times New Roman" w:hAnsi="Times New Roman" w:cs="Times New Roman"/>
        </w:rPr>
        <w:t>value</w:t>
      </w:r>
    </w:p>
    <w:p w14:paraId="34E17372" w14:textId="77777777" w:rsidR="00FE58EC" w:rsidRPr="007D4C7D" w:rsidRDefault="00FE58EC">
      <w:pPr>
        <w:rPr>
          <w:rFonts w:ascii="Times New Roman" w:hAnsi="Times New Roman" w:cs="Times New Roman"/>
        </w:rPr>
        <w:sectPr w:rsidR="00FE58EC" w:rsidRPr="007D4C7D" w:rsidSect="000E525B">
          <w:pgSz w:w="11910" w:h="16840"/>
          <w:pgMar w:top="99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816B44E" w14:textId="77777777" w:rsidR="00FE58EC" w:rsidRPr="007D4C7D" w:rsidRDefault="00290949">
      <w:pPr>
        <w:pStyle w:val="BodyText"/>
        <w:spacing w:before="32" w:line="261" w:lineRule="auto"/>
        <w:ind w:right="125"/>
        <w:jc w:val="both"/>
        <w:rPr>
          <w:rFonts w:ascii="Times New Roman" w:hAnsi="Times New Roman" w:cs="Times New Roman"/>
        </w:rPr>
      </w:pPr>
      <w:r w:rsidRPr="007D4C7D">
        <w:rPr>
          <w:rFonts w:ascii="Times New Roman" w:hAnsi="Times New Roman" w:cs="Times New Roman"/>
        </w:rPr>
        <w:lastRenderedPageBreak/>
        <w:t>It is defined as that amount of money whose annual interest at the highest prevailing rate will be equal to the net income received from the property. To calculate the capitalized value, it is necessary to know highest prevailing on such properties and income from the property.</w:t>
      </w:r>
    </w:p>
    <w:p w14:paraId="2A0FF0A6" w14:textId="77777777" w:rsidR="00FE58EC" w:rsidRPr="007D4C7D" w:rsidRDefault="00290949">
      <w:pPr>
        <w:pStyle w:val="Heading3"/>
        <w:numPr>
          <w:ilvl w:val="1"/>
          <w:numId w:val="6"/>
        </w:numPr>
        <w:tabs>
          <w:tab w:val="left" w:pos="485"/>
        </w:tabs>
        <w:spacing w:before="159"/>
        <w:ind w:left="484" w:hanging="385"/>
        <w:rPr>
          <w:rFonts w:ascii="Times New Roman" w:hAnsi="Times New Roman" w:cs="Times New Roman"/>
        </w:rPr>
      </w:pPr>
      <w:r w:rsidRPr="007D4C7D">
        <w:rPr>
          <w:rFonts w:ascii="Times New Roman" w:hAnsi="Times New Roman" w:cs="Times New Roman"/>
        </w:rPr>
        <w:t>Obsolescence</w:t>
      </w:r>
    </w:p>
    <w:p w14:paraId="408FE1C1" w14:textId="77777777" w:rsidR="00FE58EC" w:rsidRPr="007D4C7D" w:rsidRDefault="00290949">
      <w:pPr>
        <w:pStyle w:val="BodyText"/>
        <w:spacing w:before="173" w:line="261" w:lineRule="auto"/>
        <w:ind w:right="118"/>
        <w:jc w:val="both"/>
        <w:rPr>
          <w:rFonts w:ascii="Times New Roman" w:hAnsi="Times New Roman" w:cs="Times New Roman"/>
        </w:rPr>
      </w:pPr>
      <w:r w:rsidRPr="007D4C7D">
        <w:rPr>
          <w:rFonts w:ascii="Times New Roman" w:hAnsi="Times New Roman" w:cs="Times New Roman"/>
        </w:rPr>
        <w:t xml:space="preserve">The value of property decreases if its style and design are outdated </w:t>
      </w:r>
      <w:proofErr w:type="spellStart"/>
      <w:r w:rsidRPr="007D4C7D">
        <w:rPr>
          <w:rFonts w:ascii="Times New Roman" w:hAnsi="Times New Roman" w:cs="Times New Roman"/>
        </w:rPr>
        <w:t>i.e</w:t>
      </w:r>
      <w:proofErr w:type="spellEnd"/>
      <w:r w:rsidRPr="007D4C7D">
        <w:rPr>
          <w:rFonts w:ascii="Times New Roman" w:hAnsi="Times New Roman" w:cs="Times New Roman"/>
        </w:rPr>
        <w:t xml:space="preserve"> rooms not properly set, thick walls, poor ventilation etc. The reason of this is fast changing techniques of construction, design, ideas leading to more comfort etc.</w:t>
      </w:r>
    </w:p>
    <w:p w14:paraId="6AD46D98" w14:textId="77777777" w:rsidR="00FE58EC" w:rsidRPr="007D4C7D" w:rsidRDefault="00290949">
      <w:pPr>
        <w:pStyle w:val="Heading3"/>
        <w:numPr>
          <w:ilvl w:val="1"/>
          <w:numId w:val="6"/>
        </w:numPr>
        <w:tabs>
          <w:tab w:val="left" w:pos="485"/>
        </w:tabs>
        <w:spacing w:before="159"/>
        <w:ind w:left="484" w:hanging="385"/>
        <w:rPr>
          <w:rFonts w:ascii="Times New Roman" w:hAnsi="Times New Roman" w:cs="Times New Roman"/>
        </w:rPr>
      </w:pPr>
      <w:r w:rsidRPr="007D4C7D">
        <w:rPr>
          <w:rFonts w:ascii="Times New Roman" w:hAnsi="Times New Roman" w:cs="Times New Roman"/>
        </w:rPr>
        <w:t>Market</w:t>
      </w:r>
      <w:r w:rsidRPr="007D4C7D">
        <w:rPr>
          <w:rFonts w:ascii="Times New Roman" w:hAnsi="Times New Roman" w:cs="Times New Roman"/>
          <w:spacing w:val="3"/>
        </w:rPr>
        <w:t xml:space="preserve"> </w:t>
      </w:r>
      <w:r w:rsidRPr="007D4C7D">
        <w:rPr>
          <w:rFonts w:ascii="Times New Roman" w:hAnsi="Times New Roman" w:cs="Times New Roman"/>
        </w:rPr>
        <w:t>value</w:t>
      </w:r>
    </w:p>
    <w:p w14:paraId="727D612B" w14:textId="77777777" w:rsidR="00FE58EC" w:rsidRPr="007D4C7D" w:rsidRDefault="00290949">
      <w:pPr>
        <w:pStyle w:val="BodyText"/>
        <w:spacing w:before="178" w:line="261" w:lineRule="auto"/>
        <w:ind w:right="114" w:firstLine="48"/>
        <w:jc w:val="both"/>
        <w:rPr>
          <w:rFonts w:ascii="Times New Roman" w:hAnsi="Times New Roman" w:cs="Times New Roman"/>
        </w:rPr>
      </w:pPr>
      <w:r w:rsidRPr="007D4C7D">
        <w:rPr>
          <w:rFonts w:ascii="Times New Roman" w:hAnsi="Times New Roman" w:cs="Times New Roman"/>
        </w:rPr>
        <w:t>The market value of a property is the amount, which can be obtained at any particular time from the open market if the property is put for sale. The market value will differ from time to time according to demand and supply.</w:t>
      </w:r>
    </w:p>
    <w:p w14:paraId="4F059FB0" w14:textId="77777777" w:rsidR="00FE58EC" w:rsidRPr="007D4C7D" w:rsidRDefault="00290949">
      <w:pPr>
        <w:pStyle w:val="Heading3"/>
        <w:numPr>
          <w:ilvl w:val="1"/>
          <w:numId w:val="6"/>
        </w:numPr>
        <w:tabs>
          <w:tab w:val="left" w:pos="485"/>
        </w:tabs>
        <w:spacing w:before="159"/>
        <w:ind w:left="484" w:hanging="385"/>
        <w:rPr>
          <w:rFonts w:ascii="Times New Roman" w:hAnsi="Times New Roman" w:cs="Times New Roman"/>
        </w:rPr>
      </w:pPr>
      <w:r w:rsidRPr="007D4C7D">
        <w:rPr>
          <w:rFonts w:ascii="Times New Roman" w:hAnsi="Times New Roman" w:cs="Times New Roman"/>
        </w:rPr>
        <w:t>Book</w:t>
      </w:r>
      <w:r w:rsidRPr="007D4C7D">
        <w:rPr>
          <w:rFonts w:ascii="Times New Roman" w:hAnsi="Times New Roman" w:cs="Times New Roman"/>
          <w:spacing w:val="-3"/>
        </w:rPr>
        <w:t xml:space="preserve"> </w:t>
      </w:r>
      <w:r w:rsidRPr="007D4C7D">
        <w:rPr>
          <w:rFonts w:ascii="Times New Roman" w:hAnsi="Times New Roman" w:cs="Times New Roman"/>
        </w:rPr>
        <w:t>value</w:t>
      </w:r>
    </w:p>
    <w:p w14:paraId="25CC0086" w14:textId="77777777" w:rsidR="00FE58EC" w:rsidRPr="007D4C7D" w:rsidRDefault="00290949">
      <w:pPr>
        <w:pStyle w:val="BodyText"/>
        <w:spacing w:before="173" w:line="266" w:lineRule="auto"/>
        <w:ind w:right="122"/>
        <w:jc w:val="both"/>
        <w:rPr>
          <w:rFonts w:ascii="Times New Roman" w:hAnsi="Times New Roman" w:cs="Times New Roman"/>
        </w:rPr>
      </w:pPr>
      <w:r w:rsidRPr="007D4C7D">
        <w:rPr>
          <w:rFonts w:ascii="Times New Roman" w:hAnsi="Times New Roman" w:cs="Times New Roman"/>
        </w:rPr>
        <w:t>Book value is the amount shown in the account book after allowing necessary depreciations. The book value of a property at a particularly year is the original cost minus the amount of depreciation up to the previous year.</w:t>
      </w:r>
    </w:p>
    <w:p w14:paraId="1E3CE980" w14:textId="77777777" w:rsidR="00FE58EC" w:rsidRPr="007D4C7D" w:rsidRDefault="00290949">
      <w:pPr>
        <w:pStyle w:val="Heading3"/>
        <w:numPr>
          <w:ilvl w:val="1"/>
          <w:numId w:val="6"/>
        </w:numPr>
        <w:tabs>
          <w:tab w:val="left" w:pos="485"/>
        </w:tabs>
        <w:spacing w:before="148"/>
        <w:ind w:left="484" w:hanging="385"/>
        <w:rPr>
          <w:rFonts w:ascii="Times New Roman" w:hAnsi="Times New Roman" w:cs="Times New Roman"/>
        </w:rPr>
      </w:pPr>
      <w:r w:rsidRPr="007D4C7D">
        <w:rPr>
          <w:rFonts w:ascii="Times New Roman" w:hAnsi="Times New Roman" w:cs="Times New Roman"/>
        </w:rPr>
        <w:t>Annuity</w:t>
      </w:r>
    </w:p>
    <w:p w14:paraId="21D69EA8" w14:textId="77777777" w:rsidR="00FE58EC" w:rsidRPr="007D4C7D" w:rsidRDefault="00290949">
      <w:pPr>
        <w:pStyle w:val="BodyText"/>
        <w:spacing w:before="178" w:line="261" w:lineRule="auto"/>
        <w:ind w:right="114"/>
        <w:jc w:val="both"/>
        <w:rPr>
          <w:rFonts w:ascii="Times New Roman" w:hAnsi="Times New Roman" w:cs="Times New Roman"/>
        </w:rPr>
      </w:pPr>
      <w:r w:rsidRPr="007D4C7D">
        <w:rPr>
          <w:rFonts w:ascii="Times New Roman" w:hAnsi="Times New Roman" w:cs="Times New Roman"/>
        </w:rPr>
        <w:t xml:space="preserve">It is defined as the return of capital investment in </w:t>
      </w:r>
      <w:r w:rsidRPr="007D4C7D">
        <w:rPr>
          <w:rFonts w:ascii="Times New Roman" w:hAnsi="Times New Roman" w:cs="Times New Roman"/>
          <w:spacing w:val="-3"/>
        </w:rPr>
        <w:t xml:space="preserve">the </w:t>
      </w:r>
      <w:r w:rsidRPr="007D4C7D">
        <w:rPr>
          <w:rFonts w:ascii="Times New Roman" w:hAnsi="Times New Roman" w:cs="Times New Roman"/>
        </w:rPr>
        <w:t xml:space="preserve">shape of </w:t>
      </w:r>
      <w:proofErr w:type="gramStart"/>
      <w:r w:rsidRPr="007D4C7D">
        <w:rPr>
          <w:rFonts w:ascii="Times New Roman" w:hAnsi="Times New Roman" w:cs="Times New Roman"/>
        </w:rPr>
        <w:t>annual  instalments</w:t>
      </w:r>
      <w:proofErr w:type="gramEnd"/>
      <w:r w:rsidRPr="007D4C7D">
        <w:rPr>
          <w:rFonts w:ascii="Times New Roman" w:hAnsi="Times New Roman" w:cs="Times New Roman"/>
        </w:rPr>
        <w:t xml:space="preserve"> monthly, quarterly, half-yearly and yearly. It is the annual payments for the repayment of the capital amount invested by a party. These annual payments are made at the beginning or end of a year, usually, for a specific number of</w:t>
      </w:r>
      <w:r w:rsidRPr="007D4C7D">
        <w:rPr>
          <w:rFonts w:ascii="Times New Roman" w:hAnsi="Times New Roman" w:cs="Times New Roman"/>
          <w:spacing w:val="-35"/>
        </w:rPr>
        <w:t xml:space="preserve"> </w:t>
      </w:r>
      <w:r w:rsidRPr="007D4C7D">
        <w:rPr>
          <w:rFonts w:ascii="Times New Roman" w:hAnsi="Times New Roman" w:cs="Times New Roman"/>
        </w:rPr>
        <w:t>years.</w:t>
      </w:r>
    </w:p>
    <w:p w14:paraId="41914DA0" w14:textId="77777777" w:rsidR="00FE58EC" w:rsidRPr="007D4C7D" w:rsidRDefault="00290949">
      <w:pPr>
        <w:pStyle w:val="ListParagraph"/>
        <w:numPr>
          <w:ilvl w:val="2"/>
          <w:numId w:val="6"/>
        </w:numPr>
        <w:tabs>
          <w:tab w:val="left" w:pos="820"/>
          <w:tab w:val="left" w:pos="821"/>
        </w:tabs>
        <w:spacing w:before="157" w:line="252" w:lineRule="auto"/>
        <w:ind w:right="120"/>
        <w:rPr>
          <w:rFonts w:ascii="Times New Roman" w:hAnsi="Times New Roman" w:cs="Times New Roman"/>
        </w:rPr>
      </w:pPr>
      <w:r w:rsidRPr="007D4C7D">
        <w:rPr>
          <w:rFonts w:ascii="Times New Roman" w:hAnsi="Times New Roman" w:cs="Times New Roman"/>
        </w:rPr>
        <w:t xml:space="preserve">Annuity Certain: If the amount of the annuity is paid for a definite number of years. The lesser the number of </w:t>
      </w:r>
      <w:proofErr w:type="gramStart"/>
      <w:r w:rsidRPr="007D4C7D">
        <w:rPr>
          <w:rFonts w:ascii="Times New Roman" w:hAnsi="Times New Roman" w:cs="Times New Roman"/>
        </w:rPr>
        <w:t>year</w:t>
      </w:r>
      <w:proofErr w:type="gramEnd"/>
      <w:r w:rsidRPr="007D4C7D">
        <w:rPr>
          <w:rFonts w:ascii="Times New Roman" w:hAnsi="Times New Roman" w:cs="Times New Roman"/>
        </w:rPr>
        <w:t xml:space="preserve"> higher the annuity and vice</w:t>
      </w:r>
      <w:r w:rsidRPr="007D4C7D">
        <w:rPr>
          <w:rFonts w:ascii="Times New Roman" w:hAnsi="Times New Roman" w:cs="Times New Roman"/>
          <w:spacing w:val="-13"/>
        </w:rPr>
        <w:t xml:space="preserve"> </w:t>
      </w:r>
      <w:r w:rsidRPr="007D4C7D">
        <w:rPr>
          <w:rFonts w:ascii="Times New Roman" w:hAnsi="Times New Roman" w:cs="Times New Roman"/>
        </w:rPr>
        <w:t>versa</w:t>
      </w:r>
    </w:p>
    <w:p w14:paraId="7E5BCE9C" w14:textId="77777777" w:rsidR="00FE58EC" w:rsidRPr="007D4C7D" w:rsidRDefault="00290949">
      <w:pPr>
        <w:pStyle w:val="ListParagraph"/>
        <w:numPr>
          <w:ilvl w:val="2"/>
          <w:numId w:val="6"/>
        </w:numPr>
        <w:tabs>
          <w:tab w:val="left" w:pos="820"/>
          <w:tab w:val="left" w:pos="821"/>
        </w:tabs>
        <w:spacing w:before="14" w:line="256" w:lineRule="auto"/>
        <w:ind w:right="123"/>
        <w:rPr>
          <w:rFonts w:ascii="Times New Roman" w:hAnsi="Times New Roman" w:cs="Times New Roman"/>
        </w:rPr>
      </w:pPr>
      <w:r w:rsidRPr="007D4C7D">
        <w:rPr>
          <w:rFonts w:ascii="Times New Roman" w:hAnsi="Times New Roman" w:cs="Times New Roman"/>
        </w:rPr>
        <w:t>Annuity Due: If the amount of annuity is paid at the beginning of each period or year and payments are continued for definite number of</w:t>
      </w:r>
      <w:r w:rsidRPr="007D4C7D">
        <w:rPr>
          <w:rFonts w:ascii="Times New Roman" w:hAnsi="Times New Roman" w:cs="Times New Roman"/>
          <w:spacing w:val="-11"/>
        </w:rPr>
        <w:t xml:space="preserve"> </w:t>
      </w:r>
      <w:r w:rsidRPr="007D4C7D">
        <w:rPr>
          <w:rFonts w:ascii="Times New Roman" w:hAnsi="Times New Roman" w:cs="Times New Roman"/>
        </w:rPr>
        <w:t>periods</w:t>
      </w:r>
    </w:p>
    <w:p w14:paraId="23122E8F" w14:textId="77777777" w:rsidR="00FE58EC" w:rsidRPr="007D4C7D" w:rsidRDefault="00290949">
      <w:pPr>
        <w:pStyle w:val="ListParagraph"/>
        <w:numPr>
          <w:ilvl w:val="2"/>
          <w:numId w:val="6"/>
        </w:numPr>
        <w:tabs>
          <w:tab w:val="left" w:pos="820"/>
          <w:tab w:val="left" w:pos="821"/>
        </w:tabs>
        <w:spacing w:before="5"/>
        <w:ind w:hanging="361"/>
        <w:rPr>
          <w:rFonts w:ascii="Times New Roman" w:hAnsi="Times New Roman" w:cs="Times New Roman"/>
        </w:rPr>
      </w:pPr>
      <w:r w:rsidRPr="007D4C7D">
        <w:rPr>
          <w:rFonts w:ascii="Times New Roman" w:hAnsi="Times New Roman" w:cs="Times New Roman"/>
        </w:rPr>
        <w:t>Deferred Annuity: If the payment of the amount of annuity begins at a future date after a number</w:t>
      </w:r>
      <w:r w:rsidRPr="007D4C7D">
        <w:rPr>
          <w:rFonts w:ascii="Times New Roman" w:hAnsi="Times New Roman" w:cs="Times New Roman"/>
          <w:spacing w:val="-35"/>
        </w:rPr>
        <w:t xml:space="preserve"> </w:t>
      </w:r>
      <w:r w:rsidRPr="007D4C7D">
        <w:rPr>
          <w:rFonts w:ascii="Times New Roman" w:hAnsi="Times New Roman" w:cs="Times New Roman"/>
        </w:rPr>
        <w:t>of years.</w:t>
      </w:r>
    </w:p>
    <w:p w14:paraId="0B90EF68" w14:textId="77777777" w:rsidR="00FE58EC" w:rsidRPr="007D4C7D" w:rsidRDefault="00290949">
      <w:pPr>
        <w:pStyle w:val="ListParagraph"/>
        <w:numPr>
          <w:ilvl w:val="2"/>
          <w:numId w:val="6"/>
        </w:numPr>
        <w:tabs>
          <w:tab w:val="left" w:pos="820"/>
          <w:tab w:val="left" w:pos="821"/>
        </w:tabs>
        <w:ind w:hanging="361"/>
        <w:rPr>
          <w:rFonts w:ascii="Times New Roman" w:hAnsi="Times New Roman" w:cs="Times New Roman"/>
        </w:rPr>
      </w:pPr>
      <w:r w:rsidRPr="007D4C7D">
        <w:rPr>
          <w:rFonts w:ascii="Times New Roman" w:hAnsi="Times New Roman" w:cs="Times New Roman"/>
        </w:rPr>
        <w:t>Perpetual Annuity: If the payment of the annuity continues for an indefinite</w:t>
      </w:r>
      <w:r w:rsidRPr="007D4C7D">
        <w:rPr>
          <w:rFonts w:ascii="Times New Roman" w:hAnsi="Times New Roman" w:cs="Times New Roman"/>
          <w:spacing w:val="-23"/>
        </w:rPr>
        <w:t xml:space="preserve"> </w:t>
      </w:r>
      <w:r w:rsidRPr="007D4C7D">
        <w:rPr>
          <w:rFonts w:ascii="Times New Roman" w:hAnsi="Times New Roman" w:cs="Times New Roman"/>
        </w:rPr>
        <w:t>period.</w:t>
      </w:r>
    </w:p>
    <w:p w14:paraId="523D18E2" w14:textId="77777777" w:rsidR="00FE58EC" w:rsidRPr="007D4C7D" w:rsidRDefault="00290949">
      <w:pPr>
        <w:pStyle w:val="BodyText"/>
        <w:spacing w:before="178" w:line="261" w:lineRule="auto"/>
        <w:ind w:right="120"/>
        <w:jc w:val="both"/>
        <w:rPr>
          <w:rFonts w:ascii="Times New Roman" w:hAnsi="Times New Roman" w:cs="Times New Roman"/>
        </w:rPr>
      </w:pPr>
      <w:r w:rsidRPr="007D4C7D">
        <w:rPr>
          <w:rFonts w:ascii="Times New Roman" w:hAnsi="Times New Roman" w:cs="Times New Roman"/>
        </w:rPr>
        <w:t>Though annuity means annual payment, the amount of annuity may be paid by 12 monthly instalments, quarterly or half-yearly instalments.</w:t>
      </w:r>
    </w:p>
    <w:p w14:paraId="0CF08779" w14:textId="77777777" w:rsidR="00FE58EC" w:rsidRPr="007D4C7D" w:rsidRDefault="00290949">
      <w:pPr>
        <w:pStyle w:val="Heading3"/>
        <w:numPr>
          <w:ilvl w:val="1"/>
          <w:numId w:val="6"/>
        </w:numPr>
        <w:tabs>
          <w:tab w:val="left" w:pos="600"/>
        </w:tabs>
        <w:spacing w:before="159"/>
        <w:ind w:left="599" w:hanging="500"/>
        <w:rPr>
          <w:rFonts w:ascii="Times New Roman" w:hAnsi="Times New Roman" w:cs="Times New Roman"/>
        </w:rPr>
      </w:pPr>
      <w:r w:rsidRPr="007D4C7D">
        <w:rPr>
          <w:rFonts w:ascii="Times New Roman" w:hAnsi="Times New Roman" w:cs="Times New Roman"/>
        </w:rPr>
        <w:t>Sinking</w:t>
      </w:r>
      <w:r w:rsidRPr="007D4C7D">
        <w:rPr>
          <w:rFonts w:ascii="Times New Roman" w:hAnsi="Times New Roman" w:cs="Times New Roman"/>
          <w:spacing w:val="-2"/>
        </w:rPr>
        <w:t xml:space="preserve"> </w:t>
      </w:r>
      <w:r w:rsidRPr="007D4C7D">
        <w:rPr>
          <w:rFonts w:ascii="Times New Roman" w:hAnsi="Times New Roman" w:cs="Times New Roman"/>
        </w:rPr>
        <w:t>fund</w:t>
      </w:r>
    </w:p>
    <w:p w14:paraId="0289D99E" w14:textId="77777777" w:rsidR="00FE58EC" w:rsidRPr="007D4C7D" w:rsidRDefault="00290949">
      <w:pPr>
        <w:pStyle w:val="BodyText"/>
        <w:spacing w:before="178" w:line="259" w:lineRule="auto"/>
        <w:ind w:right="121" w:firstLine="48"/>
        <w:jc w:val="both"/>
        <w:rPr>
          <w:rFonts w:ascii="Times New Roman" w:hAnsi="Times New Roman" w:cs="Times New Roman"/>
        </w:rPr>
      </w:pPr>
      <w:r w:rsidRPr="007D4C7D">
        <w:rPr>
          <w:rFonts w:ascii="Times New Roman" w:hAnsi="Times New Roman" w:cs="Times New Roman"/>
        </w:rPr>
        <w:t xml:space="preserve">It is an amount which has to set aside at fixed intervals of time (say annually) out of the gross income so that at the end of the useful life of the building or the property, the fund accumulated should be equal to the initial cost of the property. The sinking fund may also be required for payment of the loans. </w:t>
      </w:r>
      <w:proofErr w:type="gramStart"/>
      <w:r w:rsidRPr="007D4C7D">
        <w:rPr>
          <w:rFonts w:ascii="Times New Roman" w:hAnsi="Times New Roman" w:cs="Times New Roman"/>
        </w:rPr>
        <w:t>( )</w:t>
      </w:r>
      <w:proofErr w:type="gramEnd"/>
      <w:r w:rsidRPr="007D4C7D">
        <w:rPr>
          <w:rFonts w:ascii="Times New Roman" w:hAnsi="Times New Roman" w:cs="Times New Roman"/>
        </w:rPr>
        <w:t xml:space="preserve"> , Where, S = Total amount of sinking fund to be accumulated, n = useful life of the property or nos. of years required to accumulate the sinking fund, </w:t>
      </w:r>
      <w:proofErr w:type="spellStart"/>
      <w:r w:rsidRPr="007D4C7D">
        <w:rPr>
          <w:rFonts w:ascii="Times New Roman" w:hAnsi="Times New Roman" w:cs="Times New Roman"/>
        </w:rPr>
        <w:t>i</w:t>
      </w:r>
      <w:proofErr w:type="spellEnd"/>
      <w:r w:rsidRPr="007D4C7D">
        <w:rPr>
          <w:rFonts w:ascii="Times New Roman" w:hAnsi="Times New Roman" w:cs="Times New Roman"/>
        </w:rPr>
        <w:t>= rate of interest in decimals and I = is the annual instalments paid.</w:t>
      </w:r>
    </w:p>
    <w:p w14:paraId="7D6E3FC3" w14:textId="77777777" w:rsidR="00FE58EC" w:rsidRPr="007D4C7D" w:rsidRDefault="00290949">
      <w:pPr>
        <w:pStyle w:val="Heading3"/>
        <w:numPr>
          <w:ilvl w:val="0"/>
          <w:numId w:val="8"/>
        </w:numPr>
        <w:tabs>
          <w:tab w:val="left" w:pos="317"/>
        </w:tabs>
        <w:spacing w:before="163"/>
        <w:ind w:left="316" w:hanging="217"/>
        <w:rPr>
          <w:rFonts w:ascii="Times New Roman" w:hAnsi="Times New Roman" w:cs="Times New Roman"/>
        </w:rPr>
      </w:pPr>
      <w:r w:rsidRPr="007D4C7D">
        <w:rPr>
          <w:rFonts w:ascii="Times New Roman" w:hAnsi="Times New Roman" w:cs="Times New Roman"/>
        </w:rPr>
        <w:t>Factors Affecting Value of a</w:t>
      </w:r>
      <w:r w:rsidRPr="007D4C7D">
        <w:rPr>
          <w:rFonts w:ascii="Times New Roman" w:hAnsi="Times New Roman" w:cs="Times New Roman"/>
          <w:spacing w:val="-11"/>
        </w:rPr>
        <w:t xml:space="preserve"> </w:t>
      </w:r>
      <w:r w:rsidRPr="007D4C7D">
        <w:rPr>
          <w:rFonts w:ascii="Times New Roman" w:hAnsi="Times New Roman" w:cs="Times New Roman"/>
        </w:rPr>
        <w:t>Building</w:t>
      </w:r>
    </w:p>
    <w:p w14:paraId="099112FB" w14:textId="77777777" w:rsidR="00FE58EC" w:rsidRPr="007D4C7D" w:rsidRDefault="00290949">
      <w:pPr>
        <w:pStyle w:val="ListParagraph"/>
        <w:numPr>
          <w:ilvl w:val="0"/>
          <w:numId w:val="4"/>
        </w:numPr>
        <w:tabs>
          <w:tab w:val="left" w:pos="868"/>
          <w:tab w:val="left" w:pos="869"/>
        </w:tabs>
        <w:spacing w:before="180"/>
        <w:ind w:hanging="361"/>
        <w:rPr>
          <w:rFonts w:ascii="Times New Roman" w:hAnsi="Times New Roman" w:cs="Times New Roman"/>
        </w:rPr>
      </w:pPr>
      <w:r w:rsidRPr="007D4C7D">
        <w:rPr>
          <w:rFonts w:ascii="Times New Roman" w:hAnsi="Times New Roman" w:cs="Times New Roman"/>
        </w:rPr>
        <w:t>Type of the</w:t>
      </w:r>
      <w:r w:rsidRPr="007D4C7D">
        <w:rPr>
          <w:rFonts w:ascii="Times New Roman" w:hAnsi="Times New Roman" w:cs="Times New Roman"/>
          <w:spacing w:val="-6"/>
        </w:rPr>
        <w:t xml:space="preserve"> </w:t>
      </w:r>
      <w:r w:rsidRPr="007D4C7D">
        <w:rPr>
          <w:rFonts w:ascii="Times New Roman" w:hAnsi="Times New Roman" w:cs="Times New Roman"/>
        </w:rPr>
        <w:t>building</w:t>
      </w:r>
    </w:p>
    <w:p w14:paraId="1D91EA66" w14:textId="77777777" w:rsidR="00FE58EC" w:rsidRPr="007D4C7D" w:rsidRDefault="00290949">
      <w:pPr>
        <w:pStyle w:val="ListParagraph"/>
        <w:numPr>
          <w:ilvl w:val="0"/>
          <w:numId w:val="4"/>
        </w:numPr>
        <w:tabs>
          <w:tab w:val="left" w:pos="916"/>
          <w:tab w:val="left" w:pos="917"/>
        </w:tabs>
        <w:ind w:left="916" w:hanging="409"/>
        <w:rPr>
          <w:rFonts w:ascii="Times New Roman" w:hAnsi="Times New Roman" w:cs="Times New Roman"/>
        </w:rPr>
      </w:pPr>
      <w:r w:rsidRPr="007D4C7D">
        <w:rPr>
          <w:rFonts w:ascii="Times New Roman" w:hAnsi="Times New Roman" w:cs="Times New Roman"/>
        </w:rPr>
        <w:t>Location</w:t>
      </w:r>
    </w:p>
    <w:p w14:paraId="01D9FBE9" w14:textId="77777777" w:rsidR="00FE58EC" w:rsidRPr="007D4C7D" w:rsidRDefault="00290949">
      <w:pPr>
        <w:pStyle w:val="ListParagraph"/>
        <w:numPr>
          <w:ilvl w:val="0"/>
          <w:numId w:val="4"/>
        </w:numPr>
        <w:tabs>
          <w:tab w:val="left" w:pos="916"/>
          <w:tab w:val="left" w:pos="917"/>
        </w:tabs>
        <w:spacing w:before="18"/>
        <w:ind w:left="916" w:hanging="409"/>
        <w:rPr>
          <w:rFonts w:ascii="Times New Roman" w:hAnsi="Times New Roman" w:cs="Times New Roman"/>
        </w:rPr>
      </w:pPr>
      <w:r w:rsidRPr="007D4C7D">
        <w:rPr>
          <w:rFonts w:ascii="Times New Roman" w:hAnsi="Times New Roman" w:cs="Times New Roman"/>
        </w:rPr>
        <w:t>Building structure and</w:t>
      </w:r>
      <w:r w:rsidRPr="007D4C7D">
        <w:rPr>
          <w:rFonts w:ascii="Times New Roman" w:hAnsi="Times New Roman" w:cs="Times New Roman"/>
          <w:spacing w:val="-7"/>
        </w:rPr>
        <w:t xml:space="preserve"> </w:t>
      </w:r>
      <w:r w:rsidRPr="007D4C7D">
        <w:rPr>
          <w:rFonts w:ascii="Times New Roman" w:hAnsi="Times New Roman" w:cs="Times New Roman"/>
        </w:rPr>
        <w:t>durability</w:t>
      </w:r>
    </w:p>
    <w:p w14:paraId="22A1DD9B" w14:textId="77777777" w:rsidR="00FE58EC" w:rsidRPr="007D4C7D" w:rsidRDefault="00290949">
      <w:pPr>
        <w:pStyle w:val="ListParagraph"/>
        <w:numPr>
          <w:ilvl w:val="0"/>
          <w:numId w:val="4"/>
        </w:numPr>
        <w:tabs>
          <w:tab w:val="left" w:pos="916"/>
          <w:tab w:val="left" w:pos="917"/>
        </w:tabs>
        <w:ind w:left="916" w:hanging="409"/>
        <w:rPr>
          <w:rFonts w:ascii="Times New Roman" w:hAnsi="Times New Roman" w:cs="Times New Roman"/>
        </w:rPr>
      </w:pPr>
      <w:r w:rsidRPr="007D4C7D">
        <w:rPr>
          <w:rFonts w:ascii="Times New Roman" w:hAnsi="Times New Roman" w:cs="Times New Roman"/>
        </w:rPr>
        <w:t>The quality of materials used in the</w:t>
      </w:r>
      <w:r w:rsidRPr="007D4C7D">
        <w:rPr>
          <w:rFonts w:ascii="Times New Roman" w:hAnsi="Times New Roman" w:cs="Times New Roman"/>
          <w:spacing w:val="-17"/>
        </w:rPr>
        <w:t xml:space="preserve"> </w:t>
      </w:r>
      <w:r w:rsidRPr="007D4C7D">
        <w:rPr>
          <w:rFonts w:ascii="Times New Roman" w:hAnsi="Times New Roman" w:cs="Times New Roman"/>
        </w:rPr>
        <w:t>construction</w:t>
      </w:r>
    </w:p>
    <w:p w14:paraId="36BF537C" w14:textId="77777777" w:rsidR="00FE58EC" w:rsidRPr="007D4C7D" w:rsidRDefault="00290949">
      <w:pPr>
        <w:pStyle w:val="ListParagraph"/>
        <w:numPr>
          <w:ilvl w:val="0"/>
          <w:numId w:val="4"/>
        </w:numPr>
        <w:tabs>
          <w:tab w:val="left" w:pos="964"/>
          <w:tab w:val="left" w:pos="965"/>
        </w:tabs>
        <w:ind w:left="964" w:hanging="457"/>
        <w:rPr>
          <w:rFonts w:ascii="Times New Roman" w:hAnsi="Times New Roman" w:cs="Times New Roman"/>
        </w:rPr>
      </w:pPr>
      <w:r w:rsidRPr="007D4C7D">
        <w:rPr>
          <w:rFonts w:ascii="Times New Roman" w:hAnsi="Times New Roman" w:cs="Times New Roman"/>
        </w:rPr>
        <w:t>Size of the</w:t>
      </w:r>
      <w:r w:rsidRPr="007D4C7D">
        <w:rPr>
          <w:rFonts w:ascii="Times New Roman" w:hAnsi="Times New Roman" w:cs="Times New Roman"/>
          <w:spacing w:val="-2"/>
        </w:rPr>
        <w:t xml:space="preserve"> </w:t>
      </w:r>
      <w:r w:rsidRPr="007D4C7D">
        <w:rPr>
          <w:rFonts w:ascii="Times New Roman" w:hAnsi="Times New Roman" w:cs="Times New Roman"/>
        </w:rPr>
        <w:t>building</w:t>
      </w:r>
    </w:p>
    <w:p w14:paraId="64F29429" w14:textId="77777777" w:rsidR="00FE58EC" w:rsidRPr="007D4C7D" w:rsidRDefault="00290949">
      <w:pPr>
        <w:pStyle w:val="Heading3"/>
        <w:numPr>
          <w:ilvl w:val="0"/>
          <w:numId w:val="8"/>
        </w:numPr>
        <w:tabs>
          <w:tab w:val="left" w:pos="331"/>
        </w:tabs>
        <w:spacing w:before="25"/>
        <w:ind w:left="330" w:hanging="231"/>
        <w:rPr>
          <w:rFonts w:ascii="Times New Roman" w:hAnsi="Times New Roman" w:cs="Times New Roman"/>
        </w:rPr>
      </w:pPr>
      <w:r w:rsidRPr="007D4C7D">
        <w:rPr>
          <w:rFonts w:ascii="Times New Roman" w:hAnsi="Times New Roman" w:cs="Times New Roman"/>
        </w:rPr>
        <w:t>Depreciation</w:t>
      </w:r>
    </w:p>
    <w:p w14:paraId="492ADA1C" w14:textId="77777777" w:rsidR="00FE58EC" w:rsidRPr="007D4C7D" w:rsidRDefault="00290949">
      <w:pPr>
        <w:pStyle w:val="BodyText"/>
        <w:spacing w:before="177" w:line="259" w:lineRule="auto"/>
        <w:ind w:right="117"/>
        <w:jc w:val="both"/>
        <w:rPr>
          <w:rFonts w:ascii="Times New Roman" w:hAnsi="Times New Roman" w:cs="Times New Roman"/>
        </w:rPr>
      </w:pPr>
      <w:r w:rsidRPr="007D4C7D">
        <w:rPr>
          <w:rFonts w:ascii="Times New Roman" w:hAnsi="Times New Roman" w:cs="Times New Roman"/>
        </w:rPr>
        <w:t>It is the loss in value of a building or property due to structural deterioration, wear and tear, decay and obsolescence. It depends on use, age, nature of maintenance etc. A certain percentage (per annum) of the total cost may be allowed as depreciation to determine its present value. The percentage rate of depreciation is less at the beginning and increases with age. Annual depreciation is the annual decrease in the value of the</w:t>
      </w:r>
      <w:r w:rsidRPr="007D4C7D">
        <w:rPr>
          <w:rFonts w:ascii="Times New Roman" w:hAnsi="Times New Roman" w:cs="Times New Roman"/>
          <w:spacing w:val="-35"/>
        </w:rPr>
        <w:t xml:space="preserve"> </w:t>
      </w:r>
      <w:r w:rsidRPr="007D4C7D">
        <w:rPr>
          <w:rFonts w:ascii="Times New Roman" w:hAnsi="Times New Roman" w:cs="Times New Roman"/>
        </w:rPr>
        <w:t>property.</w:t>
      </w:r>
    </w:p>
    <w:p w14:paraId="0BFE4F9F" w14:textId="77777777" w:rsidR="00FE58EC" w:rsidRPr="007D4C7D" w:rsidRDefault="00290949">
      <w:pPr>
        <w:pStyle w:val="Heading3"/>
        <w:numPr>
          <w:ilvl w:val="0"/>
          <w:numId w:val="8"/>
        </w:numPr>
        <w:tabs>
          <w:tab w:val="left" w:pos="331"/>
        </w:tabs>
        <w:spacing w:before="161"/>
        <w:ind w:left="330" w:hanging="231"/>
        <w:rPr>
          <w:rFonts w:ascii="Times New Roman" w:hAnsi="Times New Roman" w:cs="Times New Roman"/>
        </w:rPr>
      </w:pPr>
      <w:r w:rsidRPr="007D4C7D">
        <w:rPr>
          <w:rFonts w:ascii="Times New Roman" w:hAnsi="Times New Roman" w:cs="Times New Roman"/>
        </w:rPr>
        <w:t>Calculation of</w:t>
      </w:r>
      <w:r w:rsidRPr="007D4C7D">
        <w:rPr>
          <w:rFonts w:ascii="Times New Roman" w:hAnsi="Times New Roman" w:cs="Times New Roman"/>
          <w:spacing w:val="-2"/>
        </w:rPr>
        <w:t xml:space="preserve"> </w:t>
      </w:r>
      <w:r w:rsidRPr="007D4C7D">
        <w:rPr>
          <w:rFonts w:ascii="Times New Roman" w:hAnsi="Times New Roman" w:cs="Times New Roman"/>
        </w:rPr>
        <w:t>Depreciation</w:t>
      </w:r>
    </w:p>
    <w:p w14:paraId="36414C5F" w14:textId="77777777" w:rsidR="00FE58EC" w:rsidRPr="007D4C7D" w:rsidRDefault="00290949">
      <w:pPr>
        <w:pStyle w:val="BodyText"/>
        <w:spacing w:before="178" w:line="266" w:lineRule="auto"/>
        <w:ind w:right="128"/>
        <w:jc w:val="both"/>
        <w:rPr>
          <w:rFonts w:ascii="Times New Roman" w:hAnsi="Times New Roman" w:cs="Times New Roman"/>
        </w:rPr>
      </w:pPr>
      <w:r w:rsidRPr="007D4C7D">
        <w:rPr>
          <w:rFonts w:ascii="Times New Roman" w:hAnsi="Times New Roman" w:cs="Times New Roman"/>
        </w:rPr>
        <w:t>The amount of depreciation being known, the present value of the property can be calculated after deducting the total amount of depreciation from the original cost.</w:t>
      </w:r>
    </w:p>
    <w:p w14:paraId="021BA88A" w14:textId="77777777" w:rsidR="00FE58EC" w:rsidRPr="007D4C7D" w:rsidRDefault="00FE58EC">
      <w:pPr>
        <w:spacing w:line="266" w:lineRule="auto"/>
        <w:jc w:val="both"/>
        <w:rPr>
          <w:rFonts w:ascii="Times New Roman" w:hAnsi="Times New Roman" w:cs="Times New Roman"/>
        </w:rPr>
        <w:sectPr w:rsidR="00FE58EC" w:rsidRPr="007D4C7D" w:rsidSect="000E525B">
          <w:pgSz w:w="11910" w:h="16840"/>
          <w:pgMar w:top="99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A1D694E" w14:textId="77777777" w:rsidR="00FE58EC" w:rsidRPr="007D4C7D" w:rsidRDefault="00290949">
      <w:pPr>
        <w:pStyle w:val="ListParagraph"/>
        <w:numPr>
          <w:ilvl w:val="0"/>
          <w:numId w:val="3"/>
        </w:numPr>
        <w:tabs>
          <w:tab w:val="left" w:pos="820"/>
          <w:tab w:val="left" w:pos="821"/>
        </w:tabs>
        <w:spacing w:before="75"/>
        <w:ind w:hanging="361"/>
        <w:rPr>
          <w:rFonts w:ascii="Times New Roman" w:hAnsi="Times New Roman" w:cs="Times New Roman"/>
        </w:rPr>
      </w:pPr>
      <w:r w:rsidRPr="007D4C7D">
        <w:rPr>
          <w:rFonts w:ascii="Times New Roman" w:hAnsi="Times New Roman" w:cs="Times New Roman"/>
        </w:rPr>
        <w:lastRenderedPageBreak/>
        <w:t>Straight line</w:t>
      </w:r>
      <w:r w:rsidRPr="007D4C7D">
        <w:rPr>
          <w:rFonts w:ascii="Times New Roman" w:hAnsi="Times New Roman" w:cs="Times New Roman"/>
          <w:spacing w:val="-6"/>
        </w:rPr>
        <w:t xml:space="preserve"> </w:t>
      </w:r>
      <w:r w:rsidRPr="007D4C7D">
        <w:rPr>
          <w:rFonts w:ascii="Times New Roman" w:hAnsi="Times New Roman" w:cs="Times New Roman"/>
        </w:rPr>
        <w:t>method</w:t>
      </w:r>
    </w:p>
    <w:p w14:paraId="555DD7DD" w14:textId="77777777" w:rsidR="00FE58EC" w:rsidRPr="007D4C7D" w:rsidRDefault="00290949">
      <w:pPr>
        <w:pStyle w:val="ListParagraph"/>
        <w:numPr>
          <w:ilvl w:val="0"/>
          <w:numId w:val="3"/>
        </w:numPr>
        <w:tabs>
          <w:tab w:val="left" w:pos="820"/>
          <w:tab w:val="left" w:pos="821"/>
        </w:tabs>
        <w:ind w:hanging="361"/>
        <w:rPr>
          <w:rFonts w:ascii="Times New Roman" w:hAnsi="Times New Roman" w:cs="Times New Roman"/>
        </w:rPr>
      </w:pPr>
      <w:r w:rsidRPr="007D4C7D">
        <w:rPr>
          <w:rFonts w:ascii="Times New Roman" w:hAnsi="Times New Roman" w:cs="Times New Roman"/>
        </w:rPr>
        <w:t>Constant percentage</w:t>
      </w:r>
      <w:r w:rsidRPr="007D4C7D">
        <w:rPr>
          <w:rFonts w:ascii="Times New Roman" w:hAnsi="Times New Roman" w:cs="Times New Roman"/>
          <w:spacing w:val="-7"/>
        </w:rPr>
        <w:t xml:space="preserve"> </w:t>
      </w:r>
      <w:r w:rsidRPr="007D4C7D">
        <w:rPr>
          <w:rFonts w:ascii="Times New Roman" w:hAnsi="Times New Roman" w:cs="Times New Roman"/>
        </w:rPr>
        <w:t>method</w:t>
      </w:r>
    </w:p>
    <w:p w14:paraId="0C2F13E0" w14:textId="77777777" w:rsidR="00FE58EC" w:rsidRPr="007D4C7D" w:rsidRDefault="00290949">
      <w:pPr>
        <w:pStyle w:val="ListParagraph"/>
        <w:numPr>
          <w:ilvl w:val="0"/>
          <w:numId w:val="3"/>
        </w:numPr>
        <w:tabs>
          <w:tab w:val="left" w:pos="820"/>
          <w:tab w:val="left" w:pos="821"/>
        </w:tabs>
        <w:ind w:hanging="361"/>
        <w:rPr>
          <w:rFonts w:ascii="Times New Roman" w:hAnsi="Times New Roman" w:cs="Times New Roman"/>
        </w:rPr>
      </w:pPr>
      <w:r w:rsidRPr="007D4C7D">
        <w:rPr>
          <w:rFonts w:ascii="Times New Roman" w:hAnsi="Times New Roman" w:cs="Times New Roman"/>
        </w:rPr>
        <w:t>Sinking fund</w:t>
      </w:r>
      <w:r w:rsidRPr="007D4C7D">
        <w:rPr>
          <w:rFonts w:ascii="Times New Roman" w:hAnsi="Times New Roman" w:cs="Times New Roman"/>
          <w:spacing w:val="-5"/>
        </w:rPr>
        <w:t xml:space="preserve"> </w:t>
      </w:r>
      <w:r w:rsidRPr="007D4C7D">
        <w:rPr>
          <w:rFonts w:ascii="Times New Roman" w:hAnsi="Times New Roman" w:cs="Times New Roman"/>
        </w:rPr>
        <w:t>method</w:t>
      </w:r>
    </w:p>
    <w:p w14:paraId="051A4302" w14:textId="77777777" w:rsidR="00FE58EC" w:rsidRPr="007D4C7D" w:rsidRDefault="00290949">
      <w:pPr>
        <w:pStyle w:val="ListParagraph"/>
        <w:numPr>
          <w:ilvl w:val="0"/>
          <w:numId w:val="3"/>
        </w:numPr>
        <w:tabs>
          <w:tab w:val="left" w:pos="820"/>
          <w:tab w:val="left" w:pos="821"/>
        </w:tabs>
        <w:ind w:hanging="361"/>
        <w:rPr>
          <w:rFonts w:ascii="Times New Roman" w:hAnsi="Times New Roman" w:cs="Times New Roman"/>
        </w:rPr>
      </w:pPr>
      <w:r w:rsidRPr="007D4C7D">
        <w:rPr>
          <w:rFonts w:ascii="Times New Roman" w:hAnsi="Times New Roman" w:cs="Times New Roman"/>
        </w:rPr>
        <w:t>Quantity survey</w:t>
      </w:r>
      <w:r w:rsidRPr="007D4C7D">
        <w:rPr>
          <w:rFonts w:ascii="Times New Roman" w:hAnsi="Times New Roman" w:cs="Times New Roman"/>
          <w:spacing w:val="-4"/>
        </w:rPr>
        <w:t xml:space="preserve"> </w:t>
      </w:r>
      <w:r w:rsidRPr="007D4C7D">
        <w:rPr>
          <w:rFonts w:ascii="Times New Roman" w:hAnsi="Times New Roman" w:cs="Times New Roman"/>
        </w:rPr>
        <w:t>method</w:t>
      </w:r>
    </w:p>
    <w:p w14:paraId="5B8953E7" w14:textId="77777777" w:rsidR="00FE58EC" w:rsidRPr="007D4C7D" w:rsidRDefault="00290949">
      <w:pPr>
        <w:pStyle w:val="Heading3"/>
        <w:numPr>
          <w:ilvl w:val="0"/>
          <w:numId w:val="8"/>
        </w:numPr>
        <w:tabs>
          <w:tab w:val="left" w:pos="317"/>
        </w:tabs>
        <w:ind w:left="316" w:hanging="217"/>
        <w:rPr>
          <w:rFonts w:ascii="Times New Roman" w:hAnsi="Times New Roman" w:cs="Times New Roman"/>
        </w:rPr>
      </w:pPr>
      <w:r w:rsidRPr="007D4C7D">
        <w:rPr>
          <w:rFonts w:ascii="Times New Roman" w:hAnsi="Times New Roman" w:cs="Times New Roman"/>
        </w:rPr>
        <w:t>Straight line</w:t>
      </w:r>
      <w:r w:rsidRPr="007D4C7D">
        <w:rPr>
          <w:rFonts w:ascii="Times New Roman" w:hAnsi="Times New Roman" w:cs="Times New Roman"/>
          <w:spacing w:val="-6"/>
        </w:rPr>
        <w:t xml:space="preserve"> </w:t>
      </w:r>
      <w:r w:rsidRPr="007D4C7D">
        <w:rPr>
          <w:rFonts w:ascii="Times New Roman" w:hAnsi="Times New Roman" w:cs="Times New Roman"/>
        </w:rPr>
        <w:t>method</w:t>
      </w:r>
    </w:p>
    <w:p w14:paraId="3E64BD41" w14:textId="77777777" w:rsidR="00FE58EC" w:rsidRPr="007D4C7D" w:rsidRDefault="00290949">
      <w:pPr>
        <w:pStyle w:val="BodyText"/>
        <w:spacing w:before="178" w:line="259" w:lineRule="auto"/>
        <w:ind w:right="119"/>
        <w:jc w:val="both"/>
        <w:rPr>
          <w:rFonts w:ascii="Times New Roman" w:hAnsi="Times New Roman" w:cs="Times New Roman"/>
        </w:rPr>
      </w:pPr>
      <w:r w:rsidRPr="007D4C7D">
        <w:rPr>
          <w:rFonts w:ascii="Times New Roman" w:hAnsi="Times New Roman" w:cs="Times New Roman"/>
        </w:rPr>
        <w:t xml:space="preserve">It is assumed that the property loses its value by the same amount every year. A fixed amount is deducted every year, so that at the end of the utility period, only the scrap value remains. Therefore, the annual depreciation “D” is </w:t>
      </w:r>
      <w:proofErr w:type="gramStart"/>
      <w:r w:rsidRPr="007D4C7D">
        <w:rPr>
          <w:rFonts w:ascii="Times New Roman" w:hAnsi="Times New Roman" w:cs="Times New Roman"/>
        </w:rPr>
        <w:t>estimated</w:t>
      </w:r>
      <w:r w:rsidRPr="007D4C7D">
        <w:rPr>
          <w:rFonts w:ascii="Times New Roman" w:hAnsi="Times New Roman" w:cs="Times New Roman"/>
          <w:spacing w:val="-2"/>
        </w:rPr>
        <w:t xml:space="preserve"> </w:t>
      </w:r>
      <w:r w:rsidRPr="007D4C7D">
        <w:rPr>
          <w:rFonts w:ascii="Times New Roman" w:hAnsi="Times New Roman" w:cs="Times New Roman"/>
        </w:rPr>
        <w:t>.</w:t>
      </w:r>
      <w:proofErr w:type="gramEnd"/>
    </w:p>
    <w:p w14:paraId="39BD3583" w14:textId="77777777" w:rsidR="00FE58EC" w:rsidRPr="007D4C7D" w:rsidRDefault="00290949">
      <w:pPr>
        <w:pStyle w:val="Heading3"/>
        <w:numPr>
          <w:ilvl w:val="0"/>
          <w:numId w:val="8"/>
        </w:numPr>
        <w:tabs>
          <w:tab w:val="left" w:pos="370"/>
        </w:tabs>
        <w:spacing w:before="162"/>
        <w:ind w:hanging="270"/>
        <w:rPr>
          <w:rFonts w:ascii="Times New Roman" w:hAnsi="Times New Roman" w:cs="Times New Roman"/>
        </w:rPr>
      </w:pPr>
      <w:r w:rsidRPr="007D4C7D">
        <w:rPr>
          <w:rFonts w:ascii="Times New Roman" w:hAnsi="Times New Roman" w:cs="Times New Roman"/>
        </w:rPr>
        <w:t>Methods of Valuation of</w:t>
      </w:r>
      <w:r w:rsidRPr="007D4C7D">
        <w:rPr>
          <w:rFonts w:ascii="Times New Roman" w:hAnsi="Times New Roman" w:cs="Times New Roman"/>
          <w:spacing w:val="-6"/>
        </w:rPr>
        <w:t xml:space="preserve"> </w:t>
      </w:r>
      <w:r w:rsidRPr="007D4C7D">
        <w:rPr>
          <w:rFonts w:ascii="Times New Roman" w:hAnsi="Times New Roman" w:cs="Times New Roman"/>
        </w:rPr>
        <w:t>Building.</w:t>
      </w:r>
    </w:p>
    <w:p w14:paraId="2ABAC6B2" w14:textId="77777777" w:rsidR="00FE58EC" w:rsidRPr="007D4C7D" w:rsidRDefault="00290949">
      <w:pPr>
        <w:pStyle w:val="BodyText"/>
        <w:spacing w:before="178" w:line="261" w:lineRule="auto"/>
        <w:ind w:right="126"/>
        <w:jc w:val="both"/>
        <w:rPr>
          <w:rFonts w:ascii="Times New Roman" w:hAnsi="Times New Roman" w:cs="Times New Roman"/>
        </w:rPr>
      </w:pPr>
      <w:r w:rsidRPr="007D4C7D">
        <w:rPr>
          <w:rFonts w:ascii="Times New Roman" w:hAnsi="Times New Roman" w:cs="Times New Roman"/>
        </w:rPr>
        <w:t xml:space="preserve">The valuation of a building is determined by working out its cost of construction at the present day rate and allowing a suitable </w:t>
      </w:r>
      <w:proofErr w:type="spellStart"/>
      <w:proofErr w:type="gramStart"/>
      <w:r w:rsidRPr="007D4C7D">
        <w:rPr>
          <w:rFonts w:ascii="Times New Roman" w:hAnsi="Times New Roman" w:cs="Times New Roman"/>
        </w:rPr>
        <w:t>depreciation.Following</w:t>
      </w:r>
      <w:proofErr w:type="spellEnd"/>
      <w:proofErr w:type="gramEnd"/>
      <w:r w:rsidRPr="007D4C7D">
        <w:rPr>
          <w:rFonts w:ascii="Times New Roman" w:hAnsi="Times New Roman" w:cs="Times New Roman"/>
        </w:rPr>
        <w:t xml:space="preserve"> data are required for valuation of a building</w:t>
      </w:r>
    </w:p>
    <w:p w14:paraId="5A6567EA" w14:textId="77777777" w:rsidR="00FE58EC" w:rsidRPr="007D4C7D" w:rsidRDefault="00290949">
      <w:pPr>
        <w:pStyle w:val="ListParagraph"/>
        <w:numPr>
          <w:ilvl w:val="0"/>
          <w:numId w:val="2"/>
        </w:numPr>
        <w:tabs>
          <w:tab w:val="left" w:pos="820"/>
          <w:tab w:val="left" w:pos="821"/>
        </w:tabs>
        <w:spacing w:before="157"/>
        <w:ind w:hanging="361"/>
        <w:rPr>
          <w:rFonts w:ascii="Times New Roman" w:hAnsi="Times New Roman" w:cs="Times New Roman"/>
        </w:rPr>
      </w:pPr>
      <w:r w:rsidRPr="007D4C7D">
        <w:rPr>
          <w:rFonts w:ascii="Times New Roman" w:hAnsi="Times New Roman" w:cs="Times New Roman"/>
        </w:rPr>
        <w:t>Cost of incurred if the building to be constructed in present</w:t>
      </w:r>
      <w:r w:rsidRPr="007D4C7D">
        <w:rPr>
          <w:rFonts w:ascii="Times New Roman" w:hAnsi="Times New Roman" w:cs="Times New Roman"/>
          <w:spacing w:val="-25"/>
        </w:rPr>
        <w:t xml:space="preserve"> </w:t>
      </w:r>
      <w:r w:rsidRPr="007D4C7D">
        <w:rPr>
          <w:rFonts w:ascii="Times New Roman" w:hAnsi="Times New Roman" w:cs="Times New Roman"/>
        </w:rPr>
        <w:t>day</w:t>
      </w:r>
    </w:p>
    <w:p w14:paraId="7F506042" w14:textId="77777777" w:rsidR="00FE58EC" w:rsidRPr="007D4C7D" w:rsidRDefault="00290949">
      <w:pPr>
        <w:pStyle w:val="ListParagraph"/>
        <w:numPr>
          <w:ilvl w:val="0"/>
          <w:numId w:val="2"/>
        </w:numPr>
        <w:tabs>
          <w:tab w:val="left" w:pos="820"/>
          <w:tab w:val="left" w:pos="821"/>
        </w:tabs>
        <w:ind w:hanging="361"/>
        <w:rPr>
          <w:rFonts w:ascii="Times New Roman" w:hAnsi="Times New Roman" w:cs="Times New Roman"/>
        </w:rPr>
      </w:pPr>
      <w:r w:rsidRPr="007D4C7D">
        <w:rPr>
          <w:rFonts w:ascii="Times New Roman" w:hAnsi="Times New Roman" w:cs="Times New Roman"/>
        </w:rPr>
        <w:t>Age of the building should be</w:t>
      </w:r>
      <w:r w:rsidRPr="007D4C7D">
        <w:rPr>
          <w:rFonts w:ascii="Times New Roman" w:hAnsi="Times New Roman" w:cs="Times New Roman"/>
          <w:spacing w:val="-12"/>
        </w:rPr>
        <w:t xml:space="preserve"> </w:t>
      </w:r>
      <w:r w:rsidRPr="007D4C7D">
        <w:rPr>
          <w:rFonts w:ascii="Times New Roman" w:hAnsi="Times New Roman" w:cs="Times New Roman"/>
        </w:rPr>
        <w:t>determined</w:t>
      </w:r>
    </w:p>
    <w:p w14:paraId="4989C587" w14:textId="77777777" w:rsidR="00FE58EC" w:rsidRPr="007D4C7D" w:rsidRDefault="00290949">
      <w:pPr>
        <w:pStyle w:val="ListParagraph"/>
        <w:numPr>
          <w:ilvl w:val="0"/>
          <w:numId w:val="2"/>
        </w:numPr>
        <w:tabs>
          <w:tab w:val="left" w:pos="820"/>
          <w:tab w:val="left" w:pos="821"/>
        </w:tabs>
        <w:spacing w:before="17"/>
        <w:ind w:hanging="361"/>
        <w:rPr>
          <w:rFonts w:ascii="Times New Roman" w:hAnsi="Times New Roman" w:cs="Times New Roman"/>
        </w:rPr>
      </w:pPr>
      <w:r w:rsidRPr="007D4C7D">
        <w:rPr>
          <w:rFonts w:ascii="Times New Roman" w:hAnsi="Times New Roman" w:cs="Times New Roman"/>
        </w:rPr>
        <w:t>Visual inspection of its present</w:t>
      </w:r>
      <w:r w:rsidRPr="007D4C7D">
        <w:rPr>
          <w:rFonts w:ascii="Times New Roman" w:hAnsi="Times New Roman" w:cs="Times New Roman"/>
          <w:spacing w:val="-12"/>
        </w:rPr>
        <w:t xml:space="preserve"> </w:t>
      </w:r>
      <w:r w:rsidRPr="007D4C7D">
        <w:rPr>
          <w:rFonts w:ascii="Times New Roman" w:hAnsi="Times New Roman" w:cs="Times New Roman"/>
        </w:rPr>
        <w:t>condition</w:t>
      </w:r>
    </w:p>
    <w:p w14:paraId="456BA821" w14:textId="77777777" w:rsidR="00FE58EC" w:rsidRPr="007D4C7D" w:rsidRDefault="00290949">
      <w:pPr>
        <w:pStyle w:val="ListParagraph"/>
        <w:numPr>
          <w:ilvl w:val="0"/>
          <w:numId w:val="2"/>
        </w:numPr>
        <w:tabs>
          <w:tab w:val="left" w:pos="820"/>
          <w:tab w:val="left" w:pos="821"/>
        </w:tabs>
        <w:spacing w:before="23"/>
        <w:ind w:hanging="361"/>
        <w:rPr>
          <w:rFonts w:ascii="Times New Roman" w:hAnsi="Times New Roman" w:cs="Times New Roman"/>
        </w:rPr>
      </w:pPr>
      <w:r w:rsidRPr="007D4C7D">
        <w:rPr>
          <w:rFonts w:ascii="Times New Roman" w:hAnsi="Times New Roman" w:cs="Times New Roman"/>
        </w:rPr>
        <w:t>Future life span should be</w:t>
      </w:r>
      <w:r w:rsidRPr="007D4C7D">
        <w:rPr>
          <w:rFonts w:ascii="Times New Roman" w:hAnsi="Times New Roman" w:cs="Times New Roman"/>
          <w:spacing w:val="-13"/>
        </w:rPr>
        <w:t xml:space="preserve"> </w:t>
      </w:r>
      <w:r w:rsidRPr="007D4C7D">
        <w:rPr>
          <w:rFonts w:ascii="Times New Roman" w:hAnsi="Times New Roman" w:cs="Times New Roman"/>
        </w:rPr>
        <w:t>determined</w:t>
      </w:r>
    </w:p>
    <w:p w14:paraId="4E1DDCE5" w14:textId="77777777" w:rsidR="00FE58EC" w:rsidRPr="007D4C7D" w:rsidRDefault="00FE58EC">
      <w:pPr>
        <w:pStyle w:val="BodyText"/>
        <w:spacing w:before="7"/>
        <w:ind w:left="0"/>
        <w:rPr>
          <w:rFonts w:ascii="Times New Roman" w:hAnsi="Times New Roman" w:cs="Times New Roman"/>
          <w:sz w:val="25"/>
        </w:rPr>
      </w:pPr>
    </w:p>
    <w:p w14:paraId="6AB00E09" w14:textId="77777777" w:rsidR="00FE58EC" w:rsidRPr="007D4C7D" w:rsidRDefault="00290949">
      <w:pPr>
        <w:pStyle w:val="ListParagraph"/>
        <w:numPr>
          <w:ilvl w:val="1"/>
          <w:numId w:val="1"/>
        </w:numPr>
        <w:tabs>
          <w:tab w:val="left" w:pos="509"/>
        </w:tabs>
        <w:spacing w:before="0"/>
        <w:ind w:hanging="409"/>
        <w:rPr>
          <w:rFonts w:ascii="Times New Roman" w:hAnsi="Times New Roman" w:cs="Times New Roman"/>
        </w:rPr>
      </w:pPr>
      <w:r w:rsidRPr="007D4C7D">
        <w:rPr>
          <w:rFonts w:ascii="Times New Roman" w:hAnsi="Times New Roman" w:cs="Times New Roman"/>
        </w:rPr>
        <w:t xml:space="preserve">Estimation of </w:t>
      </w:r>
      <w:proofErr w:type="gramStart"/>
      <w:r w:rsidRPr="007D4C7D">
        <w:rPr>
          <w:rFonts w:ascii="Times New Roman" w:hAnsi="Times New Roman" w:cs="Times New Roman"/>
        </w:rPr>
        <w:t>present day</w:t>
      </w:r>
      <w:proofErr w:type="gramEnd"/>
      <w:r w:rsidRPr="007D4C7D">
        <w:rPr>
          <w:rFonts w:ascii="Times New Roman" w:hAnsi="Times New Roman" w:cs="Times New Roman"/>
          <w:spacing w:val="-7"/>
        </w:rPr>
        <w:t xml:space="preserve"> </w:t>
      </w:r>
      <w:r w:rsidRPr="007D4C7D">
        <w:rPr>
          <w:rFonts w:ascii="Times New Roman" w:hAnsi="Times New Roman" w:cs="Times New Roman"/>
        </w:rPr>
        <w:t>cost</w:t>
      </w:r>
    </w:p>
    <w:p w14:paraId="7F176F18" w14:textId="77777777" w:rsidR="00FE58EC" w:rsidRPr="007D4C7D" w:rsidRDefault="00290949">
      <w:pPr>
        <w:pStyle w:val="BodyText"/>
        <w:spacing w:before="178" w:line="261" w:lineRule="auto"/>
        <w:ind w:right="127" w:firstLine="48"/>
        <w:jc w:val="both"/>
        <w:rPr>
          <w:rFonts w:ascii="Times New Roman" w:hAnsi="Times New Roman" w:cs="Times New Roman"/>
        </w:rPr>
      </w:pPr>
      <w:r w:rsidRPr="007D4C7D">
        <w:rPr>
          <w:rFonts w:ascii="Times New Roman" w:hAnsi="Times New Roman" w:cs="Times New Roman"/>
        </w:rPr>
        <w:t xml:space="preserve">Present day cost may be estimated from the records, Estimates and Bill of Quantities. If the actual cost of construction is known, this may increase or decrease according to the percentage rise or fall in the rate obtained from the PWD Schedule of Rates. Following are the methods to ascertain the </w:t>
      </w:r>
      <w:proofErr w:type="gramStart"/>
      <w:r w:rsidRPr="007D4C7D">
        <w:rPr>
          <w:rFonts w:ascii="Times New Roman" w:hAnsi="Times New Roman" w:cs="Times New Roman"/>
        </w:rPr>
        <w:t>present day</w:t>
      </w:r>
      <w:proofErr w:type="gramEnd"/>
      <w:r w:rsidRPr="007D4C7D">
        <w:rPr>
          <w:rFonts w:ascii="Times New Roman" w:hAnsi="Times New Roman" w:cs="Times New Roman"/>
        </w:rPr>
        <w:t xml:space="preserve"> cost of a building:</w:t>
      </w:r>
    </w:p>
    <w:p w14:paraId="410DE747" w14:textId="77777777" w:rsidR="00FE58EC" w:rsidRPr="007D4C7D" w:rsidRDefault="00290949">
      <w:pPr>
        <w:pStyle w:val="ListParagraph"/>
        <w:numPr>
          <w:ilvl w:val="2"/>
          <w:numId w:val="1"/>
        </w:numPr>
        <w:tabs>
          <w:tab w:val="left" w:pos="821"/>
        </w:tabs>
        <w:spacing w:before="159"/>
        <w:ind w:hanging="361"/>
        <w:rPr>
          <w:rFonts w:ascii="Times New Roman" w:hAnsi="Times New Roman" w:cs="Times New Roman"/>
        </w:rPr>
      </w:pPr>
      <w:r w:rsidRPr="007D4C7D">
        <w:rPr>
          <w:rFonts w:ascii="Times New Roman" w:hAnsi="Times New Roman" w:cs="Times New Roman"/>
        </w:rPr>
        <w:t>Cost by detailed</w:t>
      </w:r>
      <w:r w:rsidRPr="007D4C7D">
        <w:rPr>
          <w:rFonts w:ascii="Times New Roman" w:hAnsi="Times New Roman" w:cs="Times New Roman"/>
          <w:spacing w:val="-8"/>
        </w:rPr>
        <w:t xml:space="preserve"> </w:t>
      </w:r>
      <w:r w:rsidRPr="007D4C7D">
        <w:rPr>
          <w:rFonts w:ascii="Times New Roman" w:hAnsi="Times New Roman" w:cs="Times New Roman"/>
        </w:rPr>
        <w:t>measurement</w:t>
      </w:r>
    </w:p>
    <w:p w14:paraId="4D6E5680" w14:textId="77777777" w:rsidR="00FE58EC" w:rsidRPr="007D4C7D" w:rsidRDefault="00290949">
      <w:pPr>
        <w:pStyle w:val="BodyText"/>
        <w:spacing w:before="173" w:line="261" w:lineRule="auto"/>
        <w:ind w:left="460" w:right="119" w:firstLine="48"/>
        <w:jc w:val="both"/>
        <w:rPr>
          <w:rFonts w:ascii="Times New Roman" w:hAnsi="Times New Roman" w:cs="Times New Roman"/>
        </w:rPr>
      </w:pPr>
      <w:r w:rsidRPr="007D4C7D">
        <w:rPr>
          <w:rFonts w:ascii="Times New Roman" w:hAnsi="Times New Roman" w:cs="Times New Roman"/>
        </w:rPr>
        <w:t>Cost of construction may be calculated by preparing the BOQs of various items of works by detailed measurement at site and taking the rate of each item of work as per the current PWD SOR. All the items of work shall be thoroughly scrutinized and their detailed specification ascertained as per original.</w:t>
      </w:r>
    </w:p>
    <w:p w14:paraId="1CF93FD3" w14:textId="77777777" w:rsidR="00FE58EC" w:rsidRPr="007D4C7D" w:rsidRDefault="00290949">
      <w:pPr>
        <w:pStyle w:val="ListParagraph"/>
        <w:numPr>
          <w:ilvl w:val="2"/>
          <w:numId w:val="1"/>
        </w:numPr>
        <w:tabs>
          <w:tab w:val="left" w:pos="821"/>
        </w:tabs>
        <w:spacing w:before="159"/>
        <w:ind w:hanging="361"/>
        <w:rPr>
          <w:rFonts w:ascii="Times New Roman" w:hAnsi="Times New Roman" w:cs="Times New Roman"/>
        </w:rPr>
      </w:pPr>
      <w:r w:rsidRPr="007D4C7D">
        <w:rPr>
          <w:rFonts w:ascii="Times New Roman" w:hAnsi="Times New Roman" w:cs="Times New Roman"/>
        </w:rPr>
        <w:t>Cost by plinth</w:t>
      </w:r>
      <w:r w:rsidRPr="007D4C7D">
        <w:rPr>
          <w:rFonts w:ascii="Times New Roman" w:hAnsi="Times New Roman" w:cs="Times New Roman"/>
          <w:spacing w:val="-9"/>
        </w:rPr>
        <w:t xml:space="preserve"> </w:t>
      </w:r>
      <w:r w:rsidRPr="007D4C7D">
        <w:rPr>
          <w:rFonts w:ascii="Times New Roman" w:hAnsi="Times New Roman" w:cs="Times New Roman"/>
        </w:rPr>
        <w:t>area</w:t>
      </w:r>
    </w:p>
    <w:p w14:paraId="21123488" w14:textId="77777777" w:rsidR="00FE58EC" w:rsidRPr="007D4C7D" w:rsidRDefault="00290949">
      <w:pPr>
        <w:pStyle w:val="BodyText"/>
        <w:spacing w:before="178" w:line="259" w:lineRule="auto"/>
        <w:ind w:left="460" w:right="120"/>
        <w:jc w:val="both"/>
        <w:rPr>
          <w:rFonts w:ascii="Times New Roman" w:hAnsi="Times New Roman" w:cs="Times New Roman"/>
        </w:rPr>
      </w:pPr>
      <w:r w:rsidRPr="007D4C7D">
        <w:rPr>
          <w:rFonts w:ascii="Times New Roman" w:hAnsi="Times New Roman" w:cs="Times New Roman"/>
        </w:rPr>
        <w:t xml:space="preserve">The plinth area of the building is measured and the </w:t>
      </w:r>
      <w:proofErr w:type="gramStart"/>
      <w:r w:rsidRPr="007D4C7D">
        <w:rPr>
          <w:rFonts w:ascii="Times New Roman" w:hAnsi="Times New Roman" w:cs="Times New Roman"/>
        </w:rPr>
        <w:t>present day</w:t>
      </w:r>
      <w:proofErr w:type="gramEnd"/>
      <w:r w:rsidRPr="007D4C7D">
        <w:rPr>
          <w:rFonts w:ascii="Times New Roman" w:hAnsi="Times New Roman" w:cs="Times New Roman"/>
        </w:rPr>
        <w:t xml:space="preserve"> plinth area rate of similar buildings in the locality is studied, and the cost calculated. It is necessary to examine thoroughly the different parts of the building including the foundation, structure, doors &amp; windows, finishes etc.</w:t>
      </w:r>
    </w:p>
    <w:p w14:paraId="527605B2" w14:textId="77777777" w:rsidR="00FE58EC" w:rsidRPr="007D4C7D" w:rsidRDefault="00290949">
      <w:pPr>
        <w:pStyle w:val="ListParagraph"/>
        <w:numPr>
          <w:ilvl w:val="1"/>
          <w:numId w:val="1"/>
        </w:numPr>
        <w:tabs>
          <w:tab w:val="left" w:pos="484"/>
        </w:tabs>
        <w:spacing w:before="162"/>
        <w:ind w:left="484" w:hanging="384"/>
        <w:rPr>
          <w:rFonts w:ascii="Times New Roman" w:hAnsi="Times New Roman" w:cs="Times New Roman"/>
        </w:rPr>
      </w:pPr>
      <w:r w:rsidRPr="007D4C7D">
        <w:rPr>
          <w:rFonts w:ascii="Times New Roman" w:hAnsi="Times New Roman" w:cs="Times New Roman"/>
        </w:rPr>
        <w:t xml:space="preserve">Estimation of </w:t>
      </w:r>
      <w:proofErr w:type="gramStart"/>
      <w:r w:rsidRPr="007D4C7D">
        <w:rPr>
          <w:rFonts w:ascii="Times New Roman" w:hAnsi="Times New Roman" w:cs="Times New Roman"/>
        </w:rPr>
        <w:t>present day</w:t>
      </w:r>
      <w:proofErr w:type="gramEnd"/>
      <w:r w:rsidRPr="007D4C7D">
        <w:rPr>
          <w:rFonts w:ascii="Times New Roman" w:hAnsi="Times New Roman" w:cs="Times New Roman"/>
        </w:rPr>
        <w:t xml:space="preserve"> value of the</w:t>
      </w:r>
      <w:r w:rsidRPr="007D4C7D">
        <w:rPr>
          <w:rFonts w:ascii="Times New Roman" w:hAnsi="Times New Roman" w:cs="Times New Roman"/>
          <w:spacing w:val="-13"/>
        </w:rPr>
        <w:t xml:space="preserve"> </w:t>
      </w:r>
      <w:r w:rsidRPr="007D4C7D">
        <w:rPr>
          <w:rFonts w:ascii="Times New Roman" w:hAnsi="Times New Roman" w:cs="Times New Roman"/>
        </w:rPr>
        <w:t>building</w:t>
      </w:r>
    </w:p>
    <w:p w14:paraId="14C551A9" w14:textId="77777777" w:rsidR="00FE58EC" w:rsidRPr="007D4C7D" w:rsidRDefault="00290949">
      <w:pPr>
        <w:pStyle w:val="BodyText"/>
        <w:spacing w:before="183"/>
        <w:jc w:val="both"/>
        <w:rPr>
          <w:rFonts w:ascii="Times New Roman" w:hAnsi="Times New Roman" w:cs="Times New Roman"/>
        </w:rPr>
      </w:pPr>
      <w:r w:rsidRPr="007D4C7D">
        <w:rPr>
          <w:rFonts w:ascii="Times New Roman" w:hAnsi="Times New Roman" w:cs="Times New Roman"/>
        </w:rPr>
        <w:t>Following methods are available to determine value of a building:</w:t>
      </w:r>
    </w:p>
    <w:p w14:paraId="70DA8B9F" w14:textId="77777777" w:rsidR="00FE58EC" w:rsidRPr="007D4C7D" w:rsidRDefault="00290949">
      <w:pPr>
        <w:pStyle w:val="ListParagraph"/>
        <w:numPr>
          <w:ilvl w:val="2"/>
          <w:numId w:val="1"/>
        </w:numPr>
        <w:tabs>
          <w:tab w:val="left" w:pos="682"/>
        </w:tabs>
        <w:spacing w:before="173" w:line="261" w:lineRule="auto"/>
        <w:ind w:left="460" w:right="121" w:firstLine="0"/>
        <w:jc w:val="both"/>
        <w:rPr>
          <w:rFonts w:ascii="Times New Roman" w:hAnsi="Times New Roman" w:cs="Times New Roman"/>
        </w:rPr>
      </w:pPr>
      <w:r w:rsidRPr="007D4C7D">
        <w:rPr>
          <w:rFonts w:ascii="Times New Roman" w:hAnsi="Times New Roman" w:cs="Times New Roman"/>
        </w:rPr>
        <w:t xml:space="preserve">Direct comparison method/ Plinth area method: It is the simplest form of valuation. The cost of the property is derived from the cost of property sold recently at its </w:t>
      </w:r>
      <w:proofErr w:type="spellStart"/>
      <w:r w:rsidRPr="007D4C7D">
        <w:rPr>
          <w:rFonts w:ascii="Times New Roman" w:hAnsi="Times New Roman" w:cs="Times New Roman"/>
        </w:rPr>
        <w:t>neighbourhood</w:t>
      </w:r>
      <w:proofErr w:type="spellEnd"/>
      <w:r w:rsidRPr="007D4C7D">
        <w:rPr>
          <w:rFonts w:ascii="Times New Roman" w:hAnsi="Times New Roman" w:cs="Times New Roman"/>
        </w:rPr>
        <w:t xml:space="preserve">. Plinth area cost prevailing in the locality is then worked out. </w:t>
      </w:r>
      <w:proofErr w:type="gramStart"/>
      <w:r w:rsidRPr="007D4C7D">
        <w:rPr>
          <w:rFonts w:ascii="Times New Roman" w:hAnsi="Times New Roman" w:cs="Times New Roman"/>
        </w:rPr>
        <w:t>Finally</w:t>
      </w:r>
      <w:proofErr w:type="gramEnd"/>
      <w:r w:rsidRPr="007D4C7D">
        <w:rPr>
          <w:rFonts w:ascii="Times New Roman" w:hAnsi="Times New Roman" w:cs="Times New Roman"/>
        </w:rPr>
        <w:t xml:space="preserve"> value of the property can be derived from Plinth area cost multiplied by the plinth area of the property. Similarly Cost may be estimated by Cubical content</w:t>
      </w:r>
      <w:r w:rsidRPr="007D4C7D">
        <w:rPr>
          <w:rFonts w:ascii="Times New Roman" w:hAnsi="Times New Roman" w:cs="Times New Roman"/>
          <w:spacing w:val="-29"/>
        </w:rPr>
        <w:t xml:space="preserve"> </w:t>
      </w:r>
      <w:r w:rsidRPr="007D4C7D">
        <w:rPr>
          <w:rFonts w:ascii="Times New Roman" w:hAnsi="Times New Roman" w:cs="Times New Roman"/>
        </w:rPr>
        <w:t>method.</w:t>
      </w:r>
    </w:p>
    <w:p w14:paraId="0B2B3AB1" w14:textId="77777777" w:rsidR="00FE58EC" w:rsidRPr="007D4C7D" w:rsidRDefault="00290949">
      <w:pPr>
        <w:pStyle w:val="ListParagraph"/>
        <w:numPr>
          <w:ilvl w:val="2"/>
          <w:numId w:val="1"/>
        </w:numPr>
        <w:tabs>
          <w:tab w:val="left" w:pos="734"/>
        </w:tabs>
        <w:spacing w:before="150" w:line="266" w:lineRule="auto"/>
        <w:ind w:left="460" w:right="123" w:firstLine="0"/>
        <w:jc w:val="both"/>
        <w:rPr>
          <w:rFonts w:ascii="Times New Roman" w:hAnsi="Times New Roman" w:cs="Times New Roman"/>
        </w:rPr>
      </w:pPr>
      <w:r w:rsidRPr="007D4C7D">
        <w:rPr>
          <w:rFonts w:ascii="Times New Roman" w:hAnsi="Times New Roman" w:cs="Times New Roman"/>
        </w:rPr>
        <w:t xml:space="preserve">Depreciation rate method: After deciding the cost of the building or structure by any one method, </w:t>
      </w:r>
      <w:r w:rsidRPr="007D4C7D">
        <w:rPr>
          <w:rFonts w:ascii="Times New Roman" w:hAnsi="Times New Roman" w:cs="Times New Roman"/>
          <w:spacing w:val="3"/>
        </w:rPr>
        <w:t xml:space="preserve">it </w:t>
      </w:r>
      <w:r w:rsidRPr="007D4C7D">
        <w:rPr>
          <w:rFonts w:ascii="Times New Roman" w:hAnsi="Times New Roman" w:cs="Times New Roman"/>
        </w:rPr>
        <w:t>is necessary to allow a suitable depreciation on the</w:t>
      </w:r>
      <w:r w:rsidRPr="007D4C7D">
        <w:rPr>
          <w:rFonts w:ascii="Times New Roman" w:hAnsi="Times New Roman" w:cs="Times New Roman"/>
          <w:spacing w:val="-15"/>
        </w:rPr>
        <w:t xml:space="preserve"> </w:t>
      </w:r>
      <w:r w:rsidRPr="007D4C7D">
        <w:rPr>
          <w:rFonts w:ascii="Times New Roman" w:hAnsi="Times New Roman" w:cs="Times New Roman"/>
        </w:rPr>
        <w:t>cost.</w:t>
      </w:r>
    </w:p>
    <w:p w14:paraId="14774962" w14:textId="77777777" w:rsidR="00FE58EC" w:rsidRPr="007D4C7D" w:rsidRDefault="00290949">
      <w:pPr>
        <w:pStyle w:val="ListParagraph"/>
        <w:numPr>
          <w:ilvl w:val="2"/>
          <w:numId w:val="1"/>
        </w:numPr>
        <w:tabs>
          <w:tab w:val="left" w:pos="672"/>
        </w:tabs>
        <w:spacing w:before="143" w:line="261" w:lineRule="auto"/>
        <w:ind w:left="460" w:right="125" w:firstLine="0"/>
        <w:jc w:val="both"/>
        <w:rPr>
          <w:rFonts w:ascii="Times New Roman" w:hAnsi="Times New Roman" w:cs="Times New Roman"/>
        </w:rPr>
      </w:pPr>
      <w:r w:rsidRPr="007D4C7D">
        <w:rPr>
          <w:rFonts w:ascii="Times New Roman" w:hAnsi="Times New Roman" w:cs="Times New Roman"/>
        </w:rPr>
        <w:t xml:space="preserve">Rental method </w:t>
      </w:r>
      <w:proofErr w:type="gramStart"/>
      <w:r w:rsidRPr="007D4C7D">
        <w:rPr>
          <w:rFonts w:ascii="Times New Roman" w:hAnsi="Times New Roman" w:cs="Times New Roman"/>
        </w:rPr>
        <w:t>In</w:t>
      </w:r>
      <w:proofErr w:type="gramEnd"/>
      <w:r w:rsidRPr="007D4C7D">
        <w:rPr>
          <w:rFonts w:ascii="Times New Roman" w:hAnsi="Times New Roman" w:cs="Times New Roman"/>
        </w:rPr>
        <w:t xml:space="preserve"> this method, the net income by way of rent is found out by deducting all outgoings from the gross rent. A suitable rate of interest as prevailing in the market is assumes and the years purchase is calculated. The net income multiplied by Y.P. gives the capitalized</w:t>
      </w:r>
      <w:r w:rsidRPr="007D4C7D">
        <w:rPr>
          <w:rFonts w:ascii="Times New Roman" w:hAnsi="Times New Roman" w:cs="Times New Roman"/>
          <w:spacing w:val="-37"/>
        </w:rPr>
        <w:t xml:space="preserve"> </w:t>
      </w:r>
      <w:r w:rsidRPr="007D4C7D">
        <w:rPr>
          <w:rFonts w:ascii="Times New Roman" w:hAnsi="Times New Roman" w:cs="Times New Roman"/>
        </w:rPr>
        <w:t>value or valuation of the property.</w:t>
      </w:r>
    </w:p>
    <w:p w14:paraId="3F46E71B" w14:textId="77777777" w:rsidR="00FE58EC" w:rsidRPr="007D4C7D" w:rsidRDefault="00290949">
      <w:pPr>
        <w:pStyle w:val="ListParagraph"/>
        <w:numPr>
          <w:ilvl w:val="2"/>
          <w:numId w:val="1"/>
        </w:numPr>
        <w:tabs>
          <w:tab w:val="left" w:pos="701"/>
        </w:tabs>
        <w:spacing w:before="154" w:line="261" w:lineRule="auto"/>
        <w:ind w:left="460" w:right="124" w:firstLine="0"/>
        <w:jc w:val="both"/>
        <w:rPr>
          <w:rFonts w:ascii="Times New Roman" w:hAnsi="Times New Roman" w:cs="Times New Roman"/>
        </w:rPr>
      </w:pPr>
      <w:r w:rsidRPr="007D4C7D">
        <w:rPr>
          <w:rFonts w:ascii="Times New Roman" w:hAnsi="Times New Roman" w:cs="Times New Roman"/>
        </w:rPr>
        <w:t xml:space="preserve">Land and building method </w:t>
      </w:r>
      <w:proofErr w:type="gramStart"/>
      <w:r w:rsidRPr="007D4C7D">
        <w:rPr>
          <w:rFonts w:ascii="Times New Roman" w:hAnsi="Times New Roman" w:cs="Times New Roman"/>
        </w:rPr>
        <w:t>In</w:t>
      </w:r>
      <w:proofErr w:type="gramEnd"/>
      <w:r w:rsidRPr="007D4C7D">
        <w:rPr>
          <w:rFonts w:ascii="Times New Roman" w:hAnsi="Times New Roman" w:cs="Times New Roman"/>
        </w:rPr>
        <w:t xml:space="preserve"> this method, the market value of land and the depreciated value of building are determined individually. Then these two values are added to determine the final value of the</w:t>
      </w:r>
      <w:r w:rsidRPr="007D4C7D">
        <w:rPr>
          <w:rFonts w:ascii="Times New Roman" w:hAnsi="Times New Roman" w:cs="Times New Roman"/>
          <w:spacing w:val="-31"/>
        </w:rPr>
        <w:t xml:space="preserve"> </w:t>
      </w:r>
      <w:r w:rsidRPr="007D4C7D">
        <w:rPr>
          <w:rFonts w:ascii="Times New Roman" w:hAnsi="Times New Roman" w:cs="Times New Roman"/>
        </w:rPr>
        <w:t>property.</w:t>
      </w:r>
    </w:p>
    <w:p w14:paraId="1E1CBA9F" w14:textId="77777777" w:rsidR="00FE58EC" w:rsidRPr="007D4C7D" w:rsidRDefault="00290949">
      <w:pPr>
        <w:pStyle w:val="ListParagraph"/>
        <w:numPr>
          <w:ilvl w:val="2"/>
          <w:numId w:val="1"/>
        </w:numPr>
        <w:tabs>
          <w:tab w:val="left" w:pos="710"/>
        </w:tabs>
        <w:spacing w:before="154" w:line="261" w:lineRule="auto"/>
        <w:ind w:left="460" w:right="121" w:firstLine="0"/>
        <w:jc w:val="both"/>
        <w:rPr>
          <w:rFonts w:ascii="Times New Roman" w:hAnsi="Times New Roman" w:cs="Times New Roman"/>
        </w:rPr>
      </w:pPr>
      <w:r w:rsidRPr="007D4C7D">
        <w:rPr>
          <w:rFonts w:ascii="Times New Roman" w:hAnsi="Times New Roman" w:cs="Times New Roman"/>
        </w:rPr>
        <w:t>Development method This method of valuation is used for the properties which are undeveloped or under developed. Those properties were brought, developed and then offered for the sale. The valuation in that case would depend on initial investment, development cost and expected</w:t>
      </w:r>
      <w:r w:rsidRPr="007D4C7D">
        <w:rPr>
          <w:rFonts w:ascii="Times New Roman" w:hAnsi="Times New Roman" w:cs="Times New Roman"/>
          <w:spacing w:val="-23"/>
        </w:rPr>
        <w:t xml:space="preserve"> </w:t>
      </w:r>
      <w:r w:rsidRPr="007D4C7D">
        <w:rPr>
          <w:rFonts w:ascii="Times New Roman" w:hAnsi="Times New Roman" w:cs="Times New Roman"/>
        </w:rPr>
        <w:t>profit.</w:t>
      </w:r>
    </w:p>
    <w:p w14:paraId="28C69AC8" w14:textId="7CDF339E" w:rsidR="000E525B" w:rsidRPr="007D4C7D" w:rsidRDefault="000E525B" w:rsidP="006B1465">
      <w:pPr>
        <w:pStyle w:val="ListParagraph"/>
        <w:tabs>
          <w:tab w:val="left" w:pos="710"/>
        </w:tabs>
        <w:spacing w:before="154" w:line="261" w:lineRule="auto"/>
        <w:ind w:left="460" w:right="121" w:firstLine="0"/>
        <w:rPr>
          <w:rFonts w:ascii="Times New Roman" w:hAnsi="Times New Roman" w:cs="Times New Roman"/>
        </w:rPr>
      </w:pPr>
    </w:p>
    <w:sectPr w:rsidR="000E525B" w:rsidRPr="007D4C7D" w:rsidSect="000E525B">
      <w:pgSz w:w="11910" w:h="16840"/>
      <w:pgMar w:top="990" w:right="60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6FD"/>
    <w:multiLevelType w:val="hybridMultilevel"/>
    <w:tmpl w:val="76FC1B74"/>
    <w:lvl w:ilvl="0" w:tplc="8EA61AB8">
      <w:start w:val="1"/>
      <w:numFmt w:val="lowerLetter"/>
      <w:lvlText w:val="%1)"/>
      <w:lvlJc w:val="left"/>
      <w:pPr>
        <w:ind w:left="321" w:hanging="221"/>
        <w:jc w:val="left"/>
      </w:pPr>
      <w:rPr>
        <w:rFonts w:ascii="Carlito" w:eastAsia="Carlito" w:hAnsi="Carlito" w:cs="Carlito" w:hint="default"/>
        <w:w w:val="100"/>
        <w:sz w:val="22"/>
        <w:szCs w:val="22"/>
        <w:lang w:val="en-US" w:eastAsia="en-US" w:bidi="ar-SA"/>
      </w:rPr>
    </w:lvl>
    <w:lvl w:ilvl="1" w:tplc="84A8B900">
      <w:numFmt w:val="bullet"/>
      <w:lvlText w:val="•"/>
      <w:lvlJc w:val="left"/>
      <w:pPr>
        <w:ind w:left="1356" w:hanging="221"/>
      </w:pPr>
      <w:rPr>
        <w:rFonts w:hint="default"/>
        <w:lang w:val="en-US" w:eastAsia="en-US" w:bidi="ar-SA"/>
      </w:rPr>
    </w:lvl>
    <w:lvl w:ilvl="2" w:tplc="C2F837A0">
      <w:numFmt w:val="bullet"/>
      <w:lvlText w:val="•"/>
      <w:lvlJc w:val="left"/>
      <w:pPr>
        <w:ind w:left="2393" w:hanging="221"/>
      </w:pPr>
      <w:rPr>
        <w:rFonts w:hint="default"/>
        <w:lang w:val="en-US" w:eastAsia="en-US" w:bidi="ar-SA"/>
      </w:rPr>
    </w:lvl>
    <w:lvl w:ilvl="3" w:tplc="50F4FA1E">
      <w:numFmt w:val="bullet"/>
      <w:lvlText w:val="•"/>
      <w:lvlJc w:val="left"/>
      <w:pPr>
        <w:ind w:left="3430" w:hanging="221"/>
      </w:pPr>
      <w:rPr>
        <w:rFonts w:hint="default"/>
        <w:lang w:val="en-US" w:eastAsia="en-US" w:bidi="ar-SA"/>
      </w:rPr>
    </w:lvl>
    <w:lvl w:ilvl="4" w:tplc="D29C3F24">
      <w:numFmt w:val="bullet"/>
      <w:lvlText w:val="•"/>
      <w:lvlJc w:val="left"/>
      <w:pPr>
        <w:ind w:left="4467" w:hanging="221"/>
      </w:pPr>
      <w:rPr>
        <w:rFonts w:hint="default"/>
        <w:lang w:val="en-US" w:eastAsia="en-US" w:bidi="ar-SA"/>
      </w:rPr>
    </w:lvl>
    <w:lvl w:ilvl="5" w:tplc="CF4E9EF4">
      <w:numFmt w:val="bullet"/>
      <w:lvlText w:val="•"/>
      <w:lvlJc w:val="left"/>
      <w:pPr>
        <w:ind w:left="5504" w:hanging="221"/>
      </w:pPr>
      <w:rPr>
        <w:rFonts w:hint="default"/>
        <w:lang w:val="en-US" w:eastAsia="en-US" w:bidi="ar-SA"/>
      </w:rPr>
    </w:lvl>
    <w:lvl w:ilvl="6" w:tplc="6632139E">
      <w:numFmt w:val="bullet"/>
      <w:lvlText w:val="•"/>
      <w:lvlJc w:val="left"/>
      <w:pPr>
        <w:ind w:left="6541" w:hanging="221"/>
      </w:pPr>
      <w:rPr>
        <w:rFonts w:hint="default"/>
        <w:lang w:val="en-US" w:eastAsia="en-US" w:bidi="ar-SA"/>
      </w:rPr>
    </w:lvl>
    <w:lvl w:ilvl="7" w:tplc="EC1CAFB2">
      <w:numFmt w:val="bullet"/>
      <w:lvlText w:val="•"/>
      <w:lvlJc w:val="left"/>
      <w:pPr>
        <w:ind w:left="7578" w:hanging="221"/>
      </w:pPr>
      <w:rPr>
        <w:rFonts w:hint="default"/>
        <w:lang w:val="en-US" w:eastAsia="en-US" w:bidi="ar-SA"/>
      </w:rPr>
    </w:lvl>
    <w:lvl w:ilvl="8" w:tplc="F202C954">
      <w:numFmt w:val="bullet"/>
      <w:lvlText w:val="•"/>
      <w:lvlJc w:val="left"/>
      <w:pPr>
        <w:ind w:left="8615" w:hanging="221"/>
      </w:pPr>
      <w:rPr>
        <w:rFonts w:hint="default"/>
        <w:lang w:val="en-US" w:eastAsia="en-US" w:bidi="ar-SA"/>
      </w:rPr>
    </w:lvl>
  </w:abstractNum>
  <w:abstractNum w:abstractNumId="1" w15:restartNumberingAfterBreak="0">
    <w:nsid w:val="10426912"/>
    <w:multiLevelType w:val="multilevel"/>
    <w:tmpl w:val="3AAC3CEA"/>
    <w:lvl w:ilvl="0">
      <w:start w:val="3"/>
      <w:numFmt w:val="decimal"/>
      <w:lvlText w:val="%1"/>
      <w:lvlJc w:val="left"/>
      <w:pPr>
        <w:ind w:left="489" w:hanging="389"/>
        <w:jc w:val="left"/>
      </w:pPr>
      <w:rPr>
        <w:rFonts w:hint="default"/>
        <w:lang w:val="en-US" w:eastAsia="en-US" w:bidi="ar-SA"/>
      </w:rPr>
    </w:lvl>
    <w:lvl w:ilvl="1">
      <w:start w:val="1"/>
      <w:numFmt w:val="decimal"/>
      <w:lvlText w:val="%1.%2."/>
      <w:lvlJc w:val="left"/>
      <w:pPr>
        <w:ind w:left="489" w:hanging="389"/>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820" w:hanging="360"/>
      </w:pPr>
      <w:rPr>
        <w:rFonts w:ascii="Symbol" w:eastAsia="Symbol" w:hAnsi="Symbol" w:cs="Symbol" w:hint="default"/>
        <w:w w:val="100"/>
        <w:sz w:val="22"/>
        <w:szCs w:val="22"/>
        <w:lang w:val="en-US" w:eastAsia="en-US" w:bidi="ar-SA"/>
      </w:rPr>
    </w:lvl>
    <w:lvl w:ilvl="3">
      <w:numFmt w:val="bullet"/>
      <w:lvlText w:val="•"/>
      <w:lvlJc w:val="left"/>
      <w:pPr>
        <w:ind w:left="3013" w:hanging="360"/>
      </w:pPr>
      <w:rPr>
        <w:rFonts w:hint="default"/>
        <w:lang w:val="en-US" w:eastAsia="en-US" w:bidi="ar-SA"/>
      </w:rPr>
    </w:lvl>
    <w:lvl w:ilvl="4">
      <w:numFmt w:val="bullet"/>
      <w:lvlText w:val="•"/>
      <w:lvlJc w:val="left"/>
      <w:pPr>
        <w:ind w:left="4109" w:hanging="360"/>
      </w:pPr>
      <w:rPr>
        <w:rFonts w:hint="default"/>
        <w:lang w:val="en-US" w:eastAsia="en-US" w:bidi="ar-SA"/>
      </w:rPr>
    </w:lvl>
    <w:lvl w:ilvl="5">
      <w:numFmt w:val="bullet"/>
      <w:lvlText w:val="•"/>
      <w:lvlJc w:val="left"/>
      <w:pPr>
        <w:ind w:left="5206" w:hanging="360"/>
      </w:pPr>
      <w:rPr>
        <w:rFonts w:hint="default"/>
        <w:lang w:val="en-US" w:eastAsia="en-US" w:bidi="ar-SA"/>
      </w:rPr>
    </w:lvl>
    <w:lvl w:ilvl="6">
      <w:numFmt w:val="bullet"/>
      <w:lvlText w:val="•"/>
      <w:lvlJc w:val="left"/>
      <w:pPr>
        <w:ind w:left="6302" w:hanging="360"/>
      </w:pPr>
      <w:rPr>
        <w:rFonts w:hint="default"/>
        <w:lang w:val="en-US" w:eastAsia="en-US" w:bidi="ar-SA"/>
      </w:rPr>
    </w:lvl>
    <w:lvl w:ilvl="7">
      <w:numFmt w:val="bullet"/>
      <w:lvlText w:val="•"/>
      <w:lvlJc w:val="left"/>
      <w:pPr>
        <w:ind w:left="7399"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2" w15:restartNumberingAfterBreak="0">
    <w:nsid w:val="12447471"/>
    <w:multiLevelType w:val="multilevel"/>
    <w:tmpl w:val="D76CE3D0"/>
    <w:lvl w:ilvl="0">
      <w:start w:val="9"/>
      <w:numFmt w:val="decimal"/>
      <w:lvlText w:val="%1."/>
      <w:lvlJc w:val="left"/>
      <w:pPr>
        <w:ind w:left="369" w:hanging="269"/>
        <w:jc w:val="left"/>
      </w:pPr>
      <w:rPr>
        <w:rFonts w:ascii="Carlito" w:eastAsia="Carlito" w:hAnsi="Carlito" w:cs="Carlito" w:hint="default"/>
        <w:b/>
        <w:bCs/>
        <w:spacing w:val="-2"/>
        <w:w w:val="100"/>
        <w:sz w:val="22"/>
        <w:szCs w:val="22"/>
        <w:lang w:val="en-US" w:eastAsia="en-US" w:bidi="ar-SA"/>
      </w:rPr>
    </w:lvl>
    <w:lvl w:ilvl="1">
      <w:start w:val="1"/>
      <w:numFmt w:val="decimal"/>
      <w:lvlText w:val="%1.%2"/>
      <w:lvlJc w:val="left"/>
      <w:pPr>
        <w:ind w:left="426" w:hanging="327"/>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820" w:hanging="360"/>
      </w:pPr>
      <w:rPr>
        <w:rFonts w:ascii="Symbol" w:eastAsia="Symbol" w:hAnsi="Symbol" w:cs="Symbol" w:hint="default"/>
        <w:w w:val="100"/>
        <w:sz w:val="22"/>
        <w:szCs w:val="22"/>
        <w:lang w:val="en-US" w:eastAsia="en-US" w:bidi="ar-SA"/>
      </w:rPr>
    </w:lvl>
    <w:lvl w:ilvl="3">
      <w:numFmt w:val="bullet"/>
      <w:lvlText w:val="•"/>
      <w:lvlJc w:val="left"/>
      <w:pPr>
        <w:ind w:left="2053" w:hanging="360"/>
      </w:pPr>
      <w:rPr>
        <w:rFonts w:hint="default"/>
        <w:lang w:val="en-US" w:eastAsia="en-US" w:bidi="ar-SA"/>
      </w:rPr>
    </w:lvl>
    <w:lvl w:ilvl="4">
      <w:numFmt w:val="bullet"/>
      <w:lvlText w:val="•"/>
      <w:lvlJc w:val="left"/>
      <w:pPr>
        <w:ind w:left="3287" w:hanging="360"/>
      </w:pPr>
      <w:rPr>
        <w:rFonts w:hint="default"/>
        <w:lang w:val="en-US" w:eastAsia="en-US" w:bidi="ar-SA"/>
      </w:rPr>
    </w:lvl>
    <w:lvl w:ilvl="5">
      <w:numFmt w:val="bullet"/>
      <w:lvlText w:val="•"/>
      <w:lvlJc w:val="left"/>
      <w:pPr>
        <w:ind w:left="4520" w:hanging="360"/>
      </w:pPr>
      <w:rPr>
        <w:rFonts w:hint="default"/>
        <w:lang w:val="en-US" w:eastAsia="en-US" w:bidi="ar-SA"/>
      </w:rPr>
    </w:lvl>
    <w:lvl w:ilvl="6">
      <w:numFmt w:val="bullet"/>
      <w:lvlText w:val="•"/>
      <w:lvlJc w:val="left"/>
      <w:pPr>
        <w:ind w:left="5754" w:hanging="360"/>
      </w:pPr>
      <w:rPr>
        <w:rFonts w:hint="default"/>
        <w:lang w:val="en-US" w:eastAsia="en-US" w:bidi="ar-SA"/>
      </w:rPr>
    </w:lvl>
    <w:lvl w:ilvl="7">
      <w:numFmt w:val="bullet"/>
      <w:lvlText w:val="•"/>
      <w:lvlJc w:val="left"/>
      <w:pPr>
        <w:ind w:left="6988" w:hanging="360"/>
      </w:pPr>
      <w:rPr>
        <w:rFonts w:hint="default"/>
        <w:lang w:val="en-US" w:eastAsia="en-US" w:bidi="ar-SA"/>
      </w:rPr>
    </w:lvl>
    <w:lvl w:ilvl="8">
      <w:numFmt w:val="bullet"/>
      <w:lvlText w:val="•"/>
      <w:lvlJc w:val="left"/>
      <w:pPr>
        <w:ind w:left="8221" w:hanging="360"/>
      </w:pPr>
      <w:rPr>
        <w:rFonts w:hint="default"/>
        <w:lang w:val="en-US" w:eastAsia="en-US" w:bidi="ar-SA"/>
      </w:rPr>
    </w:lvl>
  </w:abstractNum>
  <w:abstractNum w:abstractNumId="3" w15:restartNumberingAfterBreak="0">
    <w:nsid w:val="14A40204"/>
    <w:multiLevelType w:val="multilevel"/>
    <w:tmpl w:val="FE745DF6"/>
    <w:lvl w:ilvl="0">
      <w:start w:val="6"/>
      <w:numFmt w:val="decimal"/>
      <w:lvlText w:val="%1."/>
      <w:lvlJc w:val="left"/>
      <w:pPr>
        <w:ind w:left="316" w:hanging="216"/>
        <w:jc w:val="left"/>
      </w:pPr>
      <w:rPr>
        <w:rFonts w:ascii="Carlito" w:eastAsia="Carlito" w:hAnsi="Carlito" w:cs="Carlito" w:hint="default"/>
        <w:b/>
        <w:bCs/>
        <w:spacing w:val="-2"/>
        <w:w w:val="100"/>
        <w:sz w:val="22"/>
        <w:szCs w:val="22"/>
        <w:lang w:val="en-US" w:eastAsia="en-US" w:bidi="ar-SA"/>
      </w:rPr>
    </w:lvl>
    <w:lvl w:ilvl="1">
      <w:start w:val="1"/>
      <w:numFmt w:val="decimal"/>
      <w:lvlText w:val="%1.%2"/>
      <w:lvlJc w:val="left"/>
      <w:pPr>
        <w:ind w:left="426" w:hanging="327"/>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1560" w:hanging="327"/>
      </w:pPr>
      <w:rPr>
        <w:rFonts w:hint="default"/>
        <w:lang w:val="en-US" w:eastAsia="en-US" w:bidi="ar-SA"/>
      </w:rPr>
    </w:lvl>
    <w:lvl w:ilvl="3">
      <w:numFmt w:val="bullet"/>
      <w:lvlText w:val="•"/>
      <w:lvlJc w:val="left"/>
      <w:pPr>
        <w:ind w:left="2701" w:hanging="327"/>
      </w:pPr>
      <w:rPr>
        <w:rFonts w:hint="default"/>
        <w:lang w:val="en-US" w:eastAsia="en-US" w:bidi="ar-SA"/>
      </w:rPr>
    </w:lvl>
    <w:lvl w:ilvl="4">
      <w:numFmt w:val="bullet"/>
      <w:lvlText w:val="•"/>
      <w:lvlJc w:val="left"/>
      <w:pPr>
        <w:ind w:left="3842" w:hanging="327"/>
      </w:pPr>
      <w:rPr>
        <w:rFonts w:hint="default"/>
        <w:lang w:val="en-US" w:eastAsia="en-US" w:bidi="ar-SA"/>
      </w:rPr>
    </w:lvl>
    <w:lvl w:ilvl="5">
      <w:numFmt w:val="bullet"/>
      <w:lvlText w:val="•"/>
      <w:lvlJc w:val="left"/>
      <w:pPr>
        <w:ind w:left="4983" w:hanging="327"/>
      </w:pPr>
      <w:rPr>
        <w:rFonts w:hint="default"/>
        <w:lang w:val="en-US" w:eastAsia="en-US" w:bidi="ar-SA"/>
      </w:rPr>
    </w:lvl>
    <w:lvl w:ilvl="6">
      <w:numFmt w:val="bullet"/>
      <w:lvlText w:val="•"/>
      <w:lvlJc w:val="left"/>
      <w:pPr>
        <w:ind w:left="6124" w:hanging="327"/>
      </w:pPr>
      <w:rPr>
        <w:rFonts w:hint="default"/>
        <w:lang w:val="en-US" w:eastAsia="en-US" w:bidi="ar-SA"/>
      </w:rPr>
    </w:lvl>
    <w:lvl w:ilvl="7">
      <w:numFmt w:val="bullet"/>
      <w:lvlText w:val="•"/>
      <w:lvlJc w:val="left"/>
      <w:pPr>
        <w:ind w:left="7265" w:hanging="327"/>
      </w:pPr>
      <w:rPr>
        <w:rFonts w:hint="default"/>
        <w:lang w:val="en-US" w:eastAsia="en-US" w:bidi="ar-SA"/>
      </w:rPr>
    </w:lvl>
    <w:lvl w:ilvl="8">
      <w:numFmt w:val="bullet"/>
      <w:lvlText w:val="•"/>
      <w:lvlJc w:val="left"/>
      <w:pPr>
        <w:ind w:left="8406" w:hanging="327"/>
      </w:pPr>
      <w:rPr>
        <w:rFonts w:hint="default"/>
        <w:lang w:val="en-US" w:eastAsia="en-US" w:bidi="ar-SA"/>
      </w:rPr>
    </w:lvl>
  </w:abstractNum>
  <w:abstractNum w:abstractNumId="4" w15:restartNumberingAfterBreak="0">
    <w:nsid w:val="16184549"/>
    <w:multiLevelType w:val="hybridMultilevel"/>
    <w:tmpl w:val="A33A6D18"/>
    <w:lvl w:ilvl="0" w:tplc="91C83EA8">
      <w:start w:val="1"/>
      <w:numFmt w:val="lowerLetter"/>
      <w:lvlText w:val="%1)"/>
      <w:lvlJc w:val="left"/>
      <w:pPr>
        <w:ind w:left="321" w:hanging="221"/>
        <w:jc w:val="left"/>
      </w:pPr>
      <w:rPr>
        <w:rFonts w:ascii="Carlito" w:eastAsia="Carlito" w:hAnsi="Carlito" w:cs="Carlito" w:hint="default"/>
        <w:w w:val="100"/>
        <w:sz w:val="22"/>
        <w:szCs w:val="22"/>
        <w:lang w:val="en-US" w:eastAsia="en-US" w:bidi="ar-SA"/>
      </w:rPr>
    </w:lvl>
    <w:lvl w:ilvl="1" w:tplc="27D435AC">
      <w:numFmt w:val="bullet"/>
      <w:lvlText w:val="•"/>
      <w:lvlJc w:val="left"/>
      <w:pPr>
        <w:ind w:left="1356" w:hanging="221"/>
      </w:pPr>
      <w:rPr>
        <w:rFonts w:hint="default"/>
        <w:lang w:val="en-US" w:eastAsia="en-US" w:bidi="ar-SA"/>
      </w:rPr>
    </w:lvl>
    <w:lvl w:ilvl="2" w:tplc="6F7C7708">
      <w:numFmt w:val="bullet"/>
      <w:lvlText w:val="•"/>
      <w:lvlJc w:val="left"/>
      <w:pPr>
        <w:ind w:left="2393" w:hanging="221"/>
      </w:pPr>
      <w:rPr>
        <w:rFonts w:hint="default"/>
        <w:lang w:val="en-US" w:eastAsia="en-US" w:bidi="ar-SA"/>
      </w:rPr>
    </w:lvl>
    <w:lvl w:ilvl="3" w:tplc="EB720908">
      <w:numFmt w:val="bullet"/>
      <w:lvlText w:val="•"/>
      <w:lvlJc w:val="left"/>
      <w:pPr>
        <w:ind w:left="3430" w:hanging="221"/>
      </w:pPr>
      <w:rPr>
        <w:rFonts w:hint="default"/>
        <w:lang w:val="en-US" w:eastAsia="en-US" w:bidi="ar-SA"/>
      </w:rPr>
    </w:lvl>
    <w:lvl w:ilvl="4" w:tplc="F99A2E04">
      <w:numFmt w:val="bullet"/>
      <w:lvlText w:val="•"/>
      <w:lvlJc w:val="left"/>
      <w:pPr>
        <w:ind w:left="4467" w:hanging="221"/>
      </w:pPr>
      <w:rPr>
        <w:rFonts w:hint="default"/>
        <w:lang w:val="en-US" w:eastAsia="en-US" w:bidi="ar-SA"/>
      </w:rPr>
    </w:lvl>
    <w:lvl w:ilvl="5" w:tplc="C9821042">
      <w:numFmt w:val="bullet"/>
      <w:lvlText w:val="•"/>
      <w:lvlJc w:val="left"/>
      <w:pPr>
        <w:ind w:left="5504" w:hanging="221"/>
      </w:pPr>
      <w:rPr>
        <w:rFonts w:hint="default"/>
        <w:lang w:val="en-US" w:eastAsia="en-US" w:bidi="ar-SA"/>
      </w:rPr>
    </w:lvl>
    <w:lvl w:ilvl="6" w:tplc="2DC8C3CC">
      <w:numFmt w:val="bullet"/>
      <w:lvlText w:val="•"/>
      <w:lvlJc w:val="left"/>
      <w:pPr>
        <w:ind w:left="6541" w:hanging="221"/>
      </w:pPr>
      <w:rPr>
        <w:rFonts w:hint="default"/>
        <w:lang w:val="en-US" w:eastAsia="en-US" w:bidi="ar-SA"/>
      </w:rPr>
    </w:lvl>
    <w:lvl w:ilvl="7" w:tplc="151A0E00">
      <w:numFmt w:val="bullet"/>
      <w:lvlText w:val="•"/>
      <w:lvlJc w:val="left"/>
      <w:pPr>
        <w:ind w:left="7578" w:hanging="221"/>
      </w:pPr>
      <w:rPr>
        <w:rFonts w:hint="default"/>
        <w:lang w:val="en-US" w:eastAsia="en-US" w:bidi="ar-SA"/>
      </w:rPr>
    </w:lvl>
    <w:lvl w:ilvl="8" w:tplc="99ACCC52">
      <w:numFmt w:val="bullet"/>
      <w:lvlText w:val="•"/>
      <w:lvlJc w:val="left"/>
      <w:pPr>
        <w:ind w:left="8615" w:hanging="221"/>
      </w:pPr>
      <w:rPr>
        <w:rFonts w:hint="default"/>
        <w:lang w:val="en-US" w:eastAsia="en-US" w:bidi="ar-SA"/>
      </w:rPr>
    </w:lvl>
  </w:abstractNum>
  <w:abstractNum w:abstractNumId="5" w15:restartNumberingAfterBreak="0">
    <w:nsid w:val="18507D63"/>
    <w:multiLevelType w:val="hybridMultilevel"/>
    <w:tmpl w:val="3376A278"/>
    <w:lvl w:ilvl="0" w:tplc="82C43A02">
      <w:numFmt w:val="bullet"/>
      <w:lvlText w:val=""/>
      <w:lvlJc w:val="left"/>
      <w:pPr>
        <w:ind w:left="868" w:hanging="360"/>
      </w:pPr>
      <w:rPr>
        <w:rFonts w:ascii="Symbol" w:eastAsia="Symbol" w:hAnsi="Symbol" w:cs="Symbol" w:hint="default"/>
        <w:w w:val="100"/>
        <w:sz w:val="22"/>
        <w:szCs w:val="22"/>
        <w:lang w:val="en-US" w:eastAsia="en-US" w:bidi="ar-SA"/>
      </w:rPr>
    </w:lvl>
    <w:lvl w:ilvl="1" w:tplc="DD28D162">
      <w:numFmt w:val="bullet"/>
      <w:lvlText w:val="•"/>
      <w:lvlJc w:val="left"/>
      <w:pPr>
        <w:ind w:left="1842" w:hanging="360"/>
      </w:pPr>
      <w:rPr>
        <w:rFonts w:hint="default"/>
        <w:lang w:val="en-US" w:eastAsia="en-US" w:bidi="ar-SA"/>
      </w:rPr>
    </w:lvl>
    <w:lvl w:ilvl="2" w:tplc="131468B6">
      <w:numFmt w:val="bullet"/>
      <w:lvlText w:val="•"/>
      <w:lvlJc w:val="left"/>
      <w:pPr>
        <w:ind w:left="2825" w:hanging="360"/>
      </w:pPr>
      <w:rPr>
        <w:rFonts w:hint="default"/>
        <w:lang w:val="en-US" w:eastAsia="en-US" w:bidi="ar-SA"/>
      </w:rPr>
    </w:lvl>
    <w:lvl w:ilvl="3" w:tplc="79760910">
      <w:numFmt w:val="bullet"/>
      <w:lvlText w:val="•"/>
      <w:lvlJc w:val="left"/>
      <w:pPr>
        <w:ind w:left="3808" w:hanging="360"/>
      </w:pPr>
      <w:rPr>
        <w:rFonts w:hint="default"/>
        <w:lang w:val="en-US" w:eastAsia="en-US" w:bidi="ar-SA"/>
      </w:rPr>
    </w:lvl>
    <w:lvl w:ilvl="4" w:tplc="126C1B66">
      <w:numFmt w:val="bullet"/>
      <w:lvlText w:val="•"/>
      <w:lvlJc w:val="left"/>
      <w:pPr>
        <w:ind w:left="4791" w:hanging="360"/>
      </w:pPr>
      <w:rPr>
        <w:rFonts w:hint="default"/>
        <w:lang w:val="en-US" w:eastAsia="en-US" w:bidi="ar-SA"/>
      </w:rPr>
    </w:lvl>
    <w:lvl w:ilvl="5" w:tplc="73B0BF3A">
      <w:numFmt w:val="bullet"/>
      <w:lvlText w:val="•"/>
      <w:lvlJc w:val="left"/>
      <w:pPr>
        <w:ind w:left="5774" w:hanging="360"/>
      </w:pPr>
      <w:rPr>
        <w:rFonts w:hint="default"/>
        <w:lang w:val="en-US" w:eastAsia="en-US" w:bidi="ar-SA"/>
      </w:rPr>
    </w:lvl>
    <w:lvl w:ilvl="6" w:tplc="94C61924">
      <w:numFmt w:val="bullet"/>
      <w:lvlText w:val="•"/>
      <w:lvlJc w:val="left"/>
      <w:pPr>
        <w:ind w:left="6757" w:hanging="360"/>
      </w:pPr>
      <w:rPr>
        <w:rFonts w:hint="default"/>
        <w:lang w:val="en-US" w:eastAsia="en-US" w:bidi="ar-SA"/>
      </w:rPr>
    </w:lvl>
    <w:lvl w:ilvl="7" w:tplc="D6146BD4">
      <w:numFmt w:val="bullet"/>
      <w:lvlText w:val="•"/>
      <w:lvlJc w:val="left"/>
      <w:pPr>
        <w:ind w:left="7740" w:hanging="360"/>
      </w:pPr>
      <w:rPr>
        <w:rFonts w:hint="default"/>
        <w:lang w:val="en-US" w:eastAsia="en-US" w:bidi="ar-SA"/>
      </w:rPr>
    </w:lvl>
    <w:lvl w:ilvl="8" w:tplc="1B4ED416">
      <w:numFmt w:val="bullet"/>
      <w:lvlText w:val="•"/>
      <w:lvlJc w:val="left"/>
      <w:pPr>
        <w:ind w:left="8723" w:hanging="360"/>
      </w:pPr>
      <w:rPr>
        <w:rFonts w:hint="default"/>
        <w:lang w:val="en-US" w:eastAsia="en-US" w:bidi="ar-SA"/>
      </w:rPr>
    </w:lvl>
  </w:abstractNum>
  <w:abstractNum w:abstractNumId="6" w15:restartNumberingAfterBreak="0">
    <w:nsid w:val="22A00935"/>
    <w:multiLevelType w:val="hybridMultilevel"/>
    <w:tmpl w:val="C5EC910C"/>
    <w:lvl w:ilvl="0" w:tplc="1D245E70">
      <w:start w:val="3"/>
      <w:numFmt w:val="decimal"/>
      <w:lvlText w:val="%1."/>
      <w:lvlJc w:val="left"/>
      <w:pPr>
        <w:ind w:left="369" w:hanging="269"/>
        <w:jc w:val="left"/>
      </w:pPr>
      <w:rPr>
        <w:rFonts w:ascii="Carlito" w:eastAsia="Carlito" w:hAnsi="Carlito" w:cs="Carlito" w:hint="default"/>
        <w:spacing w:val="-2"/>
        <w:w w:val="100"/>
        <w:sz w:val="22"/>
        <w:szCs w:val="22"/>
        <w:lang w:val="en-US" w:eastAsia="en-US" w:bidi="ar-SA"/>
      </w:rPr>
    </w:lvl>
    <w:lvl w:ilvl="1" w:tplc="4F4A4F5C">
      <w:numFmt w:val="bullet"/>
      <w:lvlText w:val=""/>
      <w:lvlJc w:val="left"/>
      <w:pPr>
        <w:ind w:left="858" w:hanging="360"/>
      </w:pPr>
      <w:rPr>
        <w:rFonts w:ascii="Symbol" w:eastAsia="Symbol" w:hAnsi="Symbol" w:cs="Symbol" w:hint="default"/>
        <w:w w:val="100"/>
        <w:sz w:val="22"/>
        <w:szCs w:val="22"/>
        <w:lang w:val="en-US" w:eastAsia="en-US" w:bidi="ar-SA"/>
      </w:rPr>
    </w:lvl>
    <w:lvl w:ilvl="2" w:tplc="E55C8F04">
      <w:numFmt w:val="bullet"/>
      <w:lvlText w:val="•"/>
      <w:lvlJc w:val="left"/>
      <w:pPr>
        <w:ind w:left="1952" w:hanging="360"/>
      </w:pPr>
      <w:rPr>
        <w:rFonts w:hint="default"/>
        <w:lang w:val="en-US" w:eastAsia="en-US" w:bidi="ar-SA"/>
      </w:rPr>
    </w:lvl>
    <w:lvl w:ilvl="3" w:tplc="30B04710">
      <w:numFmt w:val="bullet"/>
      <w:lvlText w:val="•"/>
      <w:lvlJc w:val="left"/>
      <w:pPr>
        <w:ind w:left="3044" w:hanging="360"/>
      </w:pPr>
      <w:rPr>
        <w:rFonts w:hint="default"/>
        <w:lang w:val="en-US" w:eastAsia="en-US" w:bidi="ar-SA"/>
      </w:rPr>
    </w:lvl>
    <w:lvl w:ilvl="4" w:tplc="7D7A2296">
      <w:numFmt w:val="bullet"/>
      <w:lvlText w:val="•"/>
      <w:lvlJc w:val="left"/>
      <w:pPr>
        <w:ind w:left="4136" w:hanging="360"/>
      </w:pPr>
      <w:rPr>
        <w:rFonts w:hint="default"/>
        <w:lang w:val="en-US" w:eastAsia="en-US" w:bidi="ar-SA"/>
      </w:rPr>
    </w:lvl>
    <w:lvl w:ilvl="5" w:tplc="4C5E3878">
      <w:numFmt w:val="bullet"/>
      <w:lvlText w:val="•"/>
      <w:lvlJc w:val="left"/>
      <w:pPr>
        <w:ind w:left="5228" w:hanging="360"/>
      </w:pPr>
      <w:rPr>
        <w:rFonts w:hint="default"/>
        <w:lang w:val="en-US" w:eastAsia="en-US" w:bidi="ar-SA"/>
      </w:rPr>
    </w:lvl>
    <w:lvl w:ilvl="6" w:tplc="BBD6B0D0">
      <w:numFmt w:val="bullet"/>
      <w:lvlText w:val="•"/>
      <w:lvlJc w:val="left"/>
      <w:pPr>
        <w:ind w:left="6320" w:hanging="360"/>
      </w:pPr>
      <w:rPr>
        <w:rFonts w:hint="default"/>
        <w:lang w:val="en-US" w:eastAsia="en-US" w:bidi="ar-SA"/>
      </w:rPr>
    </w:lvl>
    <w:lvl w:ilvl="7" w:tplc="AC46660C">
      <w:numFmt w:val="bullet"/>
      <w:lvlText w:val="•"/>
      <w:lvlJc w:val="left"/>
      <w:pPr>
        <w:ind w:left="7412" w:hanging="360"/>
      </w:pPr>
      <w:rPr>
        <w:rFonts w:hint="default"/>
        <w:lang w:val="en-US" w:eastAsia="en-US" w:bidi="ar-SA"/>
      </w:rPr>
    </w:lvl>
    <w:lvl w:ilvl="8" w:tplc="4D4815FA">
      <w:numFmt w:val="bullet"/>
      <w:lvlText w:val="•"/>
      <w:lvlJc w:val="left"/>
      <w:pPr>
        <w:ind w:left="8504" w:hanging="360"/>
      </w:pPr>
      <w:rPr>
        <w:rFonts w:hint="default"/>
        <w:lang w:val="en-US" w:eastAsia="en-US" w:bidi="ar-SA"/>
      </w:rPr>
    </w:lvl>
  </w:abstractNum>
  <w:abstractNum w:abstractNumId="7" w15:restartNumberingAfterBreak="0">
    <w:nsid w:val="28341111"/>
    <w:multiLevelType w:val="hybridMultilevel"/>
    <w:tmpl w:val="C436C20A"/>
    <w:lvl w:ilvl="0" w:tplc="95BA7F78">
      <w:numFmt w:val="bullet"/>
      <w:lvlText w:val=""/>
      <w:lvlJc w:val="left"/>
      <w:pPr>
        <w:ind w:left="820" w:hanging="360"/>
      </w:pPr>
      <w:rPr>
        <w:rFonts w:ascii="Symbol" w:eastAsia="Symbol" w:hAnsi="Symbol" w:cs="Symbol" w:hint="default"/>
        <w:w w:val="100"/>
        <w:sz w:val="22"/>
        <w:szCs w:val="22"/>
        <w:lang w:val="en-US" w:eastAsia="en-US" w:bidi="ar-SA"/>
      </w:rPr>
    </w:lvl>
    <w:lvl w:ilvl="1" w:tplc="C6543F80">
      <w:numFmt w:val="bullet"/>
      <w:lvlText w:val="•"/>
      <w:lvlJc w:val="left"/>
      <w:pPr>
        <w:ind w:left="1806" w:hanging="360"/>
      </w:pPr>
      <w:rPr>
        <w:rFonts w:hint="default"/>
        <w:lang w:val="en-US" w:eastAsia="en-US" w:bidi="ar-SA"/>
      </w:rPr>
    </w:lvl>
    <w:lvl w:ilvl="2" w:tplc="9F90FB18">
      <w:numFmt w:val="bullet"/>
      <w:lvlText w:val="•"/>
      <w:lvlJc w:val="left"/>
      <w:pPr>
        <w:ind w:left="2793" w:hanging="360"/>
      </w:pPr>
      <w:rPr>
        <w:rFonts w:hint="default"/>
        <w:lang w:val="en-US" w:eastAsia="en-US" w:bidi="ar-SA"/>
      </w:rPr>
    </w:lvl>
    <w:lvl w:ilvl="3" w:tplc="4D8C55C6">
      <w:numFmt w:val="bullet"/>
      <w:lvlText w:val="•"/>
      <w:lvlJc w:val="left"/>
      <w:pPr>
        <w:ind w:left="3780" w:hanging="360"/>
      </w:pPr>
      <w:rPr>
        <w:rFonts w:hint="default"/>
        <w:lang w:val="en-US" w:eastAsia="en-US" w:bidi="ar-SA"/>
      </w:rPr>
    </w:lvl>
    <w:lvl w:ilvl="4" w:tplc="E7227FF2">
      <w:numFmt w:val="bullet"/>
      <w:lvlText w:val="•"/>
      <w:lvlJc w:val="left"/>
      <w:pPr>
        <w:ind w:left="4767" w:hanging="360"/>
      </w:pPr>
      <w:rPr>
        <w:rFonts w:hint="default"/>
        <w:lang w:val="en-US" w:eastAsia="en-US" w:bidi="ar-SA"/>
      </w:rPr>
    </w:lvl>
    <w:lvl w:ilvl="5" w:tplc="02DE7B08">
      <w:numFmt w:val="bullet"/>
      <w:lvlText w:val="•"/>
      <w:lvlJc w:val="left"/>
      <w:pPr>
        <w:ind w:left="5754" w:hanging="360"/>
      </w:pPr>
      <w:rPr>
        <w:rFonts w:hint="default"/>
        <w:lang w:val="en-US" w:eastAsia="en-US" w:bidi="ar-SA"/>
      </w:rPr>
    </w:lvl>
    <w:lvl w:ilvl="6" w:tplc="63402394">
      <w:numFmt w:val="bullet"/>
      <w:lvlText w:val="•"/>
      <w:lvlJc w:val="left"/>
      <w:pPr>
        <w:ind w:left="6741" w:hanging="360"/>
      </w:pPr>
      <w:rPr>
        <w:rFonts w:hint="default"/>
        <w:lang w:val="en-US" w:eastAsia="en-US" w:bidi="ar-SA"/>
      </w:rPr>
    </w:lvl>
    <w:lvl w:ilvl="7" w:tplc="641860DA">
      <w:numFmt w:val="bullet"/>
      <w:lvlText w:val="•"/>
      <w:lvlJc w:val="left"/>
      <w:pPr>
        <w:ind w:left="7728" w:hanging="360"/>
      </w:pPr>
      <w:rPr>
        <w:rFonts w:hint="default"/>
        <w:lang w:val="en-US" w:eastAsia="en-US" w:bidi="ar-SA"/>
      </w:rPr>
    </w:lvl>
    <w:lvl w:ilvl="8" w:tplc="14CAC5C2">
      <w:numFmt w:val="bullet"/>
      <w:lvlText w:val="•"/>
      <w:lvlJc w:val="left"/>
      <w:pPr>
        <w:ind w:left="8715" w:hanging="360"/>
      </w:pPr>
      <w:rPr>
        <w:rFonts w:hint="default"/>
        <w:lang w:val="en-US" w:eastAsia="en-US" w:bidi="ar-SA"/>
      </w:rPr>
    </w:lvl>
  </w:abstractNum>
  <w:abstractNum w:abstractNumId="8" w15:restartNumberingAfterBreak="0">
    <w:nsid w:val="2D596FE2"/>
    <w:multiLevelType w:val="hybridMultilevel"/>
    <w:tmpl w:val="E38880DA"/>
    <w:lvl w:ilvl="0" w:tplc="959C2C4A">
      <w:start w:val="1"/>
      <w:numFmt w:val="decimal"/>
      <w:lvlText w:val="%1."/>
      <w:lvlJc w:val="left"/>
      <w:pPr>
        <w:ind w:left="316" w:hanging="216"/>
        <w:jc w:val="left"/>
      </w:pPr>
      <w:rPr>
        <w:rFonts w:ascii="Carlito" w:eastAsia="Carlito" w:hAnsi="Carlito" w:cs="Carlito" w:hint="default"/>
        <w:spacing w:val="-2"/>
        <w:w w:val="100"/>
        <w:sz w:val="22"/>
        <w:szCs w:val="22"/>
        <w:lang w:val="en-US" w:eastAsia="en-US" w:bidi="ar-SA"/>
      </w:rPr>
    </w:lvl>
    <w:lvl w:ilvl="1" w:tplc="93F0F898">
      <w:numFmt w:val="bullet"/>
      <w:lvlText w:val="•"/>
      <w:lvlJc w:val="left"/>
      <w:pPr>
        <w:ind w:left="1356" w:hanging="216"/>
      </w:pPr>
      <w:rPr>
        <w:rFonts w:hint="default"/>
        <w:lang w:val="en-US" w:eastAsia="en-US" w:bidi="ar-SA"/>
      </w:rPr>
    </w:lvl>
    <w:lvl w:ilvl="2" w:tplc="6E1A6C96">
      <w:numFmt w:val="bullet"/>
      <w:lvlText w:val="•"/>
      <w:lvlJc w:val="left"/>
      <w:pPr>
        <w:ind w:left="2393" w:hanging="216"/>
      </w:pPr>
      <w:rPr>
        <w:rFonts w:hint="default"/>
        <w:lang w:val="en-US" w:eastAsia="en-US" w:bidi="ar-SA"/>
      </w:rPr>
    </w:lvl>
    <w:lvl w:ilvl="3" w:tplc="415017CA">
      <w:numFmt w:val="bullet"/>
      <w:lvlText w:val="•"/>
      <w:lvlJc w:val="left"/>
      <w:pPr>
        <w:ind w:left="3430" w:hanging="216"/>
      </w:pPr>
      <w:rPr>
        <w:rFonts w:hint="default"/>
        <w:lang w:val="en-US" w:eastAsia="en-US" w:bidi="ar-SA"/>
      </w:rPr>
    </w:lvl>
    <w:lvl w:ilvl="4" w:tplc="E48C6E2A">
      <w:numFmt w:val="bullet"/>
      <w:lvlText w:val="•"/>
      <w:lvlJc w:val="left"/>
      <w:pPr>
        <w:ind w:left="4467" w:hanging="216"/>
      </w:pPr>
      <w:rPr>
        <w:rFonts w:hint="default"/>
        <w:lang w:val="en-US" w:eastAsia="en-US" w:bidi="ar-SA"/>
      </w:rPr>
    </w:lvl>
    <w:lvl w:ilvl="5" w:tplc="CA2EDC7A">
      <w:numFmt w:val="bullet"/>
      <w:lvlText w:val="•"/>
      <w:lvlJc w:val="left"/>
      <w:pPr>
        <w:ind w:left="5504" w:hanging="216"/>
      </w:pPr>
      <w:rPr>
        <w:rFonts w:hint="default"/>
        <w:lang w:val="en-US" w:eastAsia="en-US" w:bidi="ar-SA"/>
      </w:rPr>
    </w:lvl>
    <w:lvl w:ilvl="6" w:tplc="D876B902">
      <w:numFmt w:val="bullet"/>
      <w:lvlText w:val="•"/>
      <w:lvlJc w:val="left"/>
      <w:pPr>
        <w:ind w:left="6541" w:hanging="216"/>
      </w:pPr>
      <w:rPr>
        <w:rFonts w:hint="default"/>
        <w:lang w:val="en-US" w:eastAsia="en-US" w:bidi="ar-SA"/>
      </w:rPr>
    </w:lvl>
    <w:lvl w:ilvl="7" w:tplc="FCC25038">
      <w:numFmt w:val="bullet"/>
      <w:lvlText w:val="•"/>
      <w:lvlJc w:val="left"/>
      <w:pPr>
        <w:ind w:left="7578" w:hanging="216"/>
      </w:pPr>
      <w:rPr>
        <w:rFonts w:hint="default"/>
        <w:lang w:val="en-US" w:eastAsia="en-US" w:bidi="ar-SA"/>
      </w:rPr>
    </w:lvl>
    <w:lvl w:ilvl="8" w:tplc="C7324B32">
      <w:numFmt w:val="bullet"/>
      <w:lvlText w:val="•"/>
      <w:lvlJc w:val="left"/>
      <w:pPr>
        <w:ind w:left="8615" w:hanging="216"/>
      </w:pPr>
      <w:rPr>
        <w:rFonts w:hint="default"/>
        <w:lang w:val="en-US" w:eastAsia="en-US" w:bidi="ar-SA"/>
      </w:rPr>
    </w:lvl>
  </w:abstractNum>
  <w:abstractNum w:abstractNumId="9" w15:restartNumberingAfterBreak="0">
    <w:nsid w:val="30C64F36"/>
    <w:multiLevelType w:val="multilevel"/>
    <w:tmpl w:val="29BC6EEE"/>
    <w:lvl w:ilvl="0">
      <w:start w:val="2"/>
      <w:numFmt w:val="decimal"/>
      <w:lvlText w:val="%1"/>
      <w:lvlJc w:val="left"/>
      <w:pPr>
        <w:ind w:left="426" w:hanging="327"/>
        <w:jc w:val="left"/>
      </w:pPr>
      <w:rPr>
        <w:rFonts w:hint="default"/>
        <w:lang w:val="en-US" w:eastAsia="en-US" w:bidi="ar-SA"/>
      </w:rPr>
    </w:lvl>
    <w:lvl w:ilvl="1">
      <w:start w:val="1"/>
      <w:numFmt w:val="decimal"/>
      <w:lvlText w:val="%1.%2"/>
      <w:lvlJc w:val="left"/>
      <w:pPr>
        <w:ind w:left="426" w:hanging="327"/>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2473" w:hanging="327"/>
      </w:pPr>
      <w:rPr>
        <w:rFonts w:hint="default"/>
        <w:lang w:val="en-US" w:eastAsia="en-US" w:bidi="ar-SA"/>
      </w:rPr>
    </w:lvl>
    <w:lvl w:ilvl="3">
      <w:numFmt w:val="bullet"/>
      <w:lvlText w:val="•"/>
      <w:lvlJc w:val="left"/>
      <w:pPr>
        <w:ind w:left="3500" w:hanging="327"/>
      </w:pPr>
      <w:rPr>
        <w:rFonts w:hint="default"/>
        <w:lang w:val="en-US" w:eastAsia="en-US" w:bidi="ar-SA"/>
      </w:rPr>
    </w:lvl>
    <w:lvl w:ilvl="4">
      <w:numFmt w:val="bullet"/>
      <w:lvlText w:val="•"/>
      <w:lvlJc w:val="left"/>
      <w:pPr>
        <w:ind w:left="4527" w:hanging="327"/>
      </w:pPr>
      <w:rPr>
        <w:rFonts w:hint="default"/>
        <w:lang w:val="en-US" w:eastAsia="en-US" w:bidi="ar-SA"/>
      </w:rPr>
    </w:lvl>
    <w:lvl w:ilvl="5">
      <w:numFmt w:val="bullet"/>
      <w:lvlText w:val="•"/>
      <w:lvlJc w:val="left"/>
      <w:pPr>
        <w:ind w:left="5554" w:hanging="327"/>
      </w:pPr>
      <w:rPr>
        <w:rFonts w:hint="default"/>
        <w:lang w:val="en-US" w:eastAsia="en-US" w:bidi="ar-SA"/>
      </w:rPr>
    </w:lvl>
    <w:lvl w:ilvl="6">
      <w:numFmt w:val="bullet"/>
      <w:lvlText w:val="•"/>
      <w:lvlJc w:val="left"/>
      <w:pPr>
        <w:ind w:left="6581" w:hanging="327"/>
      </w:pPr>
      <w:rPr>
        <w:rFonts w:hint="default"/>
        <w:lang w:val="en-US" w:eastAsia="en-US" w:bidi="ar-SA"/>
      </w:rPr>
    </w:lvl>
    <w:lvl w:ilvl="7">
      <w:numFmt w:val="bullet"/>
      <w:lvlText w:val="•"/>
      <w:lvlJc w:val="left"/>
      <w:pPr>
        <w:ind w:left="7608" w:hanging="327"/>
      </w:pPr>
      <w:rPr>
        <w:rFonts w:hint="default"/>
        <w:lang w:val="en-US" w:eastAsia="en-US" w:bidi="ar-SA"/>
      </w:rPr>
    </w:lvl>
    <w:lvl w:ilvl="8">
      <w:numFmt w:val="bullet"/>
      <w:lvlText w:val="•"/>
      <w:lvlJc w:val="left"/>
      <w:pPr>
        <w:ind w:left="8635" w:hanging="327"/>
      </w:pPr>
      <w:rPr>
        <w:rFonts w:hint="default"/>
        <w:lang w:val="en-US" w:eastAsia="en-US" w:bidi="ar-SA"/>
      </w:rPr>
    </w:lvl>
  </w:abstractNum>
  <w:abstractNum w:abstractNumId="10" w15:restartNumberingAfterBreak="0">
    <w:nsid w:val="33C43678"/>
    <w:multiLevelType w:val="multilevel"/>
    <w:tmpl w:val="CE62239C"/>
    <w:lvl w:ilvl="0">
      <w:start w:val="8"/>
      <w:numFmt w:val="decimal"/>
      <w:lvlText w:val="%1"/>
      <w:lvlJc w:val="left"/>
      <w:pPr>
        <w:ind w:left="508" w:hanging="408"/>
        <w:jc w:val="left"/>
      </w:pPr>
      <w:rPr>
        <w:rFonts w:hint="default"/>
        <w:lang w:val="en-US" w:eastAsia="en-US" w:bidi="ar-SA"/>
      </w:rPr>
    </w:lvl>
    <w:lvl w:ilvl="1">
      <w:start w:val="1"/>
      <w:numFmt w:val="decimal"/>
      <w:lvlText w:val="%1.%2."/>
      <w:lvlJc w:val="left"/>
      <w:pPr>
        <w:ind w:left="508" w:hanging="408"/>
        <w:jc w:val="left"/>
      </w:pPr>
      <w:rPr>
        <w:rFonts w:ascii="Carlito" w:eastAsia="Carlito" w:hAnsi="Carlito" w:cs="Carlito" w:hint="default"/>
        <w:spacing w:val="-2"/>
        <w:w w:val="100"/>
        <w:sz w:val="22"/>
        <w:szCs w:val="22"/>
        <w:lang w:val="en-US" w:eastAsia="en-US" w:bidi="ar-SA"/>
      </w:rPr>
    </w:lvl>
    <w:lvl w:ilvl="2">
      <w:start w:val="1"/>
      <w:numFmt w:val="lowerLetter"/>
      <w:lvlText w:val="%3)"/>
      <w:lvlJc w:val="left"/>
      <w:pPr>
        <w:ind w:left="820" w:hanging="360"/>
        <w:jc w:val="left"/>
      </w:pPr>
      <w:rPr>
        <w:rFonts w:ascii="Carlito" w:eastAsia="Carlito" w:hAnsi="Carlito" w:cs="Carlito" w:hint="default"/>
        <w:spacing w:val="-1"/>
        <w:w w:val="100"/>
        <w:sz w:val="22"/>
        <w:szCs w:val="22"/>
        <w:lang w:val="en-US" w:eastAsia="en-US" w:bidi="ar-SA"/>
      </w:rPr>
    </w:lvl>
    <w:lvl w:ilvl="3">
      <w:numFmt w:val="bullet"/>
      <w:lvlText w:val="•"/>
      <w:lvlJc w:val="left"/>
      <w:pPr>
        <w:ind w:left="2053" w:hanging="360"/>
      </w:pPr>
      <w:rPr>
        <w:rFonts w:hint="default"/>
        <w:lang w:val="en-US" w:eastAsia="en-US" w:bidi="ar-SA"/>
      </w:rPr>
    </w:lvl>
    <w:lvl w:ilvl="4">
      <w:numFmt w:val="bullet"/>
      <w:lvlText w:val="•"/>
      <w:lvlJc w:val="left"/>
      <w:pPr>
        <w:ind w:left="3287" w:hanging="360"/>
      </w:pPr>
      <w:rPr>
        <w:rFonts w:hint="default"/>
        <w:lang w:val="en-US" w:eastAsia="en-US" w:bidi="ar-SA"/>
      </w:rPr>
    </w:lvl>
    <w:lvl w:ilvl="5">
      <w:numFmt w:val="bullet"/>
      <w:lvlText w:val="•"/>
      <w:lvlJc w:val="left"/>
      <w:pPr>
        <w:ind w:left="4520" w:hanging="360"/>
      </w:pPr>
      <w:rPr>
        <w:rFonts w:hint="default"/>
        <w:lang w:val="en-US" w:eastAsia="en-US" w:bidi="ar-SA"/>
      </w:rPr>
    </w:lvl>
    <w:lvl w:ilvl="6">
      <w:numFmt w:val="bullet"/>
      <w:lvlText w:val="•"/>
      <w:lvlJc w:val="left"/>
      <w:pPr>
        <w:ind w:left="5754" w:hanging="360"/>
      </w:pPr>
      <w:rPr>
        <w:rFonts w:hint="default"/>
        <w:lang w:val="en-US" w:eastAsia="en-US" w:bidi="ar-SA"/>
      </w:rPr>
    </w:lvl>
    <w:lvl w:ilvl="7">
      <w:numFmt w:val="bullet"/>
      <w:lvlText w:val="•"/>
      <w:lvlJc w:val="left"/>
      <w:pPr>
        <w:ind w:left="6988" w:hanging="360"/>
      </w:pPr>
      <w:rPr>
        <w:rFonts w:hint="default"/>
        <w:lang w:val="en-US" w:eastAsia="en-US" w:bidi="ar-SA"/>
      </w:rPr>
    </w:lvl>
    <w:lvl w:ilvl="8">
      <w:numFmt w:val="bullet"/>
      <w:lvlText w:val="•"/>
      <w:lvlJc w:val="left"/>
      <w:pPr>
        <w:ind w:left="8221" w:hanging="360"/>
      </w:pPr>
      <w:rPr>
        <w:rFonts w:hint="default"/>
        <w:lang w:val="en-US" w:eastAsia="en-US" w:bidi="ar-SA"/>
      </w:rPr>
    </w:lvl>
  </w:abstractNum>
  <w:abstractNum w:abstractNumId="11" w15:restartNumberingAfterBreak="0">
    <w:nsid w:val="34207647"/>
    <w:multiLevelType w:val="hybridMultilevel"/>
    <w:tmpl w:val="8A009AF4"/>
    <w:lvl w:ilvl="0" w:tplc="E8DE3116">
      <w:numFmt w:val="bullet"/>
      <w:lvlText w:val=""/>
      <w:lvlJc w:val="left"/>
      <w:pPr>
        <w:ind w:left="393" w:hanging="361"/>
      </w:pPr>
      <w:rPr>
        <w:rFonts w:ascii="Symbol" w:eastAsia="Symbol" w:hAnsi="Symbol" w:cs="Symbol" w:hint="default"/>
        <w:color w:val="333333"/>
        <w:w w:val="99"/>
        <w:sz w:val="14"/>
        <w:szCs w:val="14"/>
        <w:lang w:val="en-US" w:eastAsia="en-US" w:bidi="ar-SA"/>
      </w:rPr>
    </w:lvl>
    <w:lvl w:ilvl="1" w:tplc="9230B46E">
      <w:numFmt w:val="bullet"/>
      <w:lvlText w:val="•"/>
      <w:lvlJc w:val="left"/>
      <w:pPr>
        <w:ind w:left="1428" w:hanging="361"/>
      </w:pPr>
      <w:rPr>
        <w:rFonts w:hint="default"/>
        <w:lang w:val="en-US" w:eastAsia="en-US" w:bidi="ar-SA"/>
      </w:rPr>
    </w:lvl>
    <w:lvl w:ilvl="2" w:tplc="5064653E">
      <w:numFmt w:val="bullet"/>
      <w:lvlText w:val="•"/>
      <w:lvlJc w:val="left"/>
      <w:pPr>
        <w:ind w:left="2457" w:hanging="361"/>
      </w:pPr>
      <w:rPr>
        <w:rFonts w:hint="default"/>
        <w:lang w:val="en-US" w:eastAsia="en-US" w:bidi="ar-SA"/>
      </w:rPr>
    </w:lvl>
    <w:lvl w:ilvl="3" w:tplc="6EE4A95A">
      <w:numFmt w:val="bullet"/>
      <w:lvlText w:val="•"/>
      <w:lvlJc w:val="left"/>
      <w:pPr>
        <w:ind w:left="3486" w:hanging="361"/>
      </w:pPr>
      <w:rPr>
        <w:rFonts w:hint="default"/>
        <w:lang w:val="en-US" w:eastAsia="en-US" w:bidi="ar-SA"/>
      </w:rPr>
    </w:lvl>
    <w:lvl w:ilvl="4" w:tplc="8B20EB92">
      <w:numFmt w:val="bullet"/>
      <w:lvlText w:val="•"/>
      <w:lvlJc w:val="left"/>
      <w:pPr>
        <w:ind w:left="4515" w:hanging="361"/>
      </w:pPr>
      <w:rPr>
        <w:rFonts w:hint="default"/>
        <w:lang w:val="en-US" w:eastAsia="en-US" w:bidi="ar-SA"/>
      </w:rPr>
    </w:lvl>
    <w:lvl w:ilvl="5" w:tplc="017E7FB2">
      <w:numFmt w:val="bullet"/>
      <w:lvlText w:val="•"/>
      <w:lvlJc w:val="left"/>
      <w:pPr>
        <w:ind w:left="5544" w:hanging="361"/>
      </w:pPr>
      <w:rPr>
        <w:rFonts w:hint="default"/>
        <w:lang w:val="en-US" w:eastAsia="en-US" w:bidi="ar-SA"/>
      </w:rPr>
    </w:lvl>
    <w:lvl w:ilvl="6" w:tplc="68D2B9FA">
      <w:numFmt w:val="bullet"/>
      <w:lvlText w:val="•"/>
      <w:lvlJc w:val="left"/>
      <w:pPr>
        <w:ind w:left="6573" w:hanging="361"/>
      </w:pPr>
      <w:rPr>
        <w:rFonts w:hint="default"/>
        <w:lang w:val="en-US" w:eastAsia="en-US" w:bidi="ar-SA"/>
      </w:rPr>
    </w:lvl>
    <w:lvl w:ilvl="7" w:tplc="247CEB08">
      <w:numFmt w:val="bullet"/>
      <w:lvlText w:val="•"/>
      <w:lvlJc w:val="left"/>
      <w:pPr>
        <w:ind w:left="7602" w:hanging="361"/>
      </w:pPr>
      <w:rPr>
        <w:rFonts w:hint="default"/>
        <w:lang w:val="en-US" w:eastAsia="en-US" w:bidi="ar-SA"/>
      </w:rPr>
    </w:lvl>
    <w:lvl w:ilvl="8" w:tplc="43EE814E">
      <w:numFmt w:val="bullet"/>
      <w:lvlText w:val="•"/>
      <w:lvlJc w:val="left"/>
      <w:pPr>
        <w:ind w:left="8631" w:hanging="361"/>
      </w:pPr>
      <w:rPr>
        <w:rFonts w:hint="default"/>
        <w:lang w:val="en-US" w:eastAsia="en-US" w:bidi="ar-SA"/>
      </w:rPr>
    </w:lvl>
  </w:abstractNum>
  <w:abstractNum w:abstractNumId="12" w15:restartNumberingAfterBreak="0">
    <w:nsid w:val="34B662CD"/>
    <w:multiLevelType w:val="hybridMultilevel"/>
    <w:tmpl w:val="49B888D6"/>
    <w:lvl w:ilvl="0" w:tplc="EB5A65E8">
      <w:start w:val="3"/>
      <w:numFmt w:val="decimal"/>
      <w:lvlText w:val="%1."/>
      <w:lvlJc w:val="left"/>
      <w:pPr>
        <w:ind w:left="369" w:hanging="269"/>
        <w:jc w:val="left"/>
      </w:pPr>
      <w:rPr>
        <w:rFonts w:ascii="Carlito" w:eastAsia="Carlito" w:hAnsi="Carlito" w:cs="Carlito" w:hint="default"/>
        <w:b/>
        <w:bCs/>
        <w:spacing w:val="-2"/>
        <w:w w:val="100"/>
        <w:sz w:val="22"/>
        <w:szCs w:val="22"/>
        <w:lang w:val="en-US" w:eastAsia="en-US" w:bidi="ar-SA"/>
      </w:rPr>
    </w:lvl>
    <w:lvl w:ilvl="1" w:tplc="10388978">
      <w:numFmt w:val="bullet"/>
      <w:lvlText w:val=""/>
      <w:lvlJc w:val="left"/>
      <w:pPr>
        <w:ind w:left="868" w:hanging="360"/>
      </w:pPr>
      <w:rPr>
        <w:rFonts w:ascii="Symbol" w:eastAsia="Symbol" w:hAnsi="Symbol" w:cs="Symbol" w:hint="default"/>
        <w:w w:val="100"/>
        <w:sz w:val="22"/>
        <w:szCs w:val="22"/>
        <w:lang w:val="en-US" w:eastAsia="en-US" w:bidi="ar-SA"/>
      </w:rPr>
    </w:lvl>
    <w:lvl w:ilvl="2" w:tplc="69427754">
      <w:numFmt w:val="bullet"/>
      <w:lvlText w:val="•"/>
      <w:lvlJc w:val="left"/>
      <w:pPr>
        <w:ind w:left="1952" w:hanging="360"/>
      </w:pPr>
      <w:rPr>
        <w:rFonts w:hint="default"/>
        <w:lang w:val="en-US" w:eastAsia="en-US" w:bidi="ar-SA"/>
      </w:rPr>
    </w:lvl>
    <w:lvl w:ilvl="3" w:tplc="5C2A33E8">
      <w:numFmt w:val="bullet"/>
      <w:lvlText w:val="•"/>
      <w:lvlJc w:val="left"/>
      <w:pPr>
        <w:ind w:left="3044" w:hanging="360"/>
      </w:pPr>
      <w:rPr>
        <w:rFonts w:hint="default"/>
        <w:lang w:val="en-US" w:eastAsia="en-US" w:bidi="ar-SA"/>
      </w:rPr>
    </w:lvl>
    <w:lvl w:ilvl="4" w:tplc="BF18AD78">
      <w:numFmt w:val="bullet"/>
      <w:lvlText w:val="•"/>
      <w:lvlJc w:val="left"/>
      <w:pPr>
        <w:ind w:left="4136" w:hanging="360"/>
      </w:pPr>
      <w:rPr>
        <w:rFonts w:hint="default"/>
        <w:lang w:val="en-US" w:eastAsia="en-US" w:bidi="ar-SA"/>
      </w:rPr>
    </w:lvl>
    <w:lvl w:ilvl="5" w:tplc="797E4016">
      <w:numFmt w:val="bullet"/>
      <w:lvlText w:val="•"/>
      <w:lvlJc w:val="left"/>
      <w:pPr>
        <w:ind w:left="5228" w:hanging="360"/>
      </w:pPr>
      <w:rPr>
        <w:rFonts w:hint="default"/>
        <w:lang w:val="en-US" w:eastAsia="en-US" w:bidi="ar-SA"/>
      </w:rPr>
    </w:lvl>
    <w:lvl w:ilvl="6" w:tplc="E068AAF6">
      <w:numFmt w:val="bullet"/>
      <w:lvlText w:val="•"/>
      <w:lvlJc w:val="left"/>
      <w:pPr>
        <w:ind w:left="6320" w:hanging="360"/>
      </w:pPr>
      <w:rPr>
        <w:rFonts w:hint="default"/>
        <w:lang w:val="en-US" w:eastAsia="en-US" w:bidi="ar-SA"/>
      </w:rPr>
    </w:lvl>
    <w:lvl w:ilvl="7" w:tplc="537414B2">
      <w:numFmt w:val="bullet"/>
      <w:lvlText w:val="•"/>
      <w:lvlJc w:val="left"/>
      <w:pPr>
        <w:ind w:left="7412" w:hanging="360"/>
      </w:pPr>
      <w:rPr>
        <w:rFonts w:hint="default"/>
        <w:lang w:val="en-US" w:eastAsia="en-US" w:bidi="ar-SA"/>
      </w:rPr>
    </w:lvl>
    <w:lvl w:ilvl="8" w:tplc="6360B18C">
      <w:numFmt w:val="bullet"/>
      <w:lvlText w:val="•"/>
      <w:lvlJc w:val="left"/>
      <w:pPr>
        <w:ind w:left="8504" w:hanging="360"/>
      </w:pPr>
      <w:rPr>
        <w:rFonts w:hint="default"/>
        <w:lang w:val="en-US" w:eastAsia="en-US" w:bidi="ar-SA"/>
      </w:rPr>
    </w:lvl>
  </w:abstractNum>
  <w:abstractNum w:abstractNumId="13" w15:restartNumberingAfterBreak="0">
    <w:nsid w:val="3A910C0B"/>
    <w:multiLevelType w:val="hybridMultilevel"/>
    <w:tmpl w:val="8DB28772"/>
    <w:lvl w:ilvl="0" w:tplc="B1C68884">
      <w:start w:val="1"/>
      <w:numFmt w:val="lowerRoman"/>
      <w:lvlText w:val="%1."/>
      <w:lvlJc w:val="left"/>
      <w:pPr>
        <w:ind w:left="258" w:hanging="158"/>
        <w:jc w:val="left"/>
      </w:pPr>
      <w:rPr>
        <w:rFonts w:ascii="Carlito" w:eastAsia="Carlito" w:hAnsi="Carlito" w:cs="Carlito" w:hint="default"/>
        <w:spacing w:val="0"/>
        <w:w w:val="100"/>
        <w:sz w:val="22"/>
        <w:szCs w:val="22"/>
        <w:lang w:val="en-US" w:eastAsia="en-US" w:bidi="ar-SA"/>
      </w:rPr>
    </w:lvl>
    <w:lvl w:ilvl="1" w:tplc="A9106508">
      <w:numFmt w:val="bullet"/>
      <w:lvlText w:val=""/>
      <w:lvlJc w:val="left"/>
      <w:pPr>
        <w:ind w:left="820" w:hanging="360"/>
      </w:pPr>
      <w:rPr>
        <w:rFonts w:ascii="Symbol" w:eastAsia="Symbol" w:hAnsi="Symbol" w:cs="Symbol" w:hint="default"/>
        <w:w w:val="100"/>
        <w:sz w:val="22"/>
        <w:szCs w:val="22"/>
        <w:lang w:val="en-US" w:eastAsia="en-US" w:bidi="ar-SA"/>
      </w:rPr>
    </w:lvl>
    <w:lvl w:ilvl="2" w:tplc="5D0AC986">
      <w:numFmt w:val="bullet"/>
      <w:lvlText w:val="•"/>
      <w:lvlJc w:val="left"/>
      <w:pPr>
        <w:ind w:left="1916" w:hanging="360"/>
      </w:pPr>
      <w:rPr>
        <w:rFonts w:hint="default"/>
        <w:lang w:val="en-US" w:eastAsia="en-US" w:bidi="ar-SA"/>
      </w:rPr>
    </w:lvl>
    <w:lvl w:ilvl="3" w:tplc="9DB0F7CC">
      <w:numFmt w:val="bullet"/>
      <w:lvlText w:val="•"/>
      <w:lvlJc w:val="left"/>
      <w:pPr>
        <w:ind w:left="3013" w:hanging="360"/>
      </w:pPr>
      <w:rPr>
        <w:rFonts w:hint="default"/>
        <w:lang w:val="en-US" w:eastAsia="en-US" w:bidi="ar-SA"/>
      </w:rPr>
    </w:lvl>
    <w:lvl w:ilvl="4" w:tplc="125A586A">
      <w:numFmt w:val="bullet"/>
      <w:lvlText w:val="•"/>
      <w:lvlJc w:val="left"/>
      <w:pPr>
        <w:ind w:left="4109" w:hanging="360"/>
      </w:pPr>
      <w:rPr>
        <w:rFonts w:hint="default"/>
        <w:lang w:val="en-US" w:eastAsia="en-US" w:bidi="ar-SA"/>
      </w:rPr>
    </w:lvl>
    <w:lvl w:ilvl="5" w:tplc="580669A8">
      <w:numFmt w:val="bullet"/>
      <w:lvlText w:val="•"/>
      <w:lvlJc w:val="left"/>
      <w:pPr>
        <w:ind w:left="5206" w:hanging="360"/>
      </w:pPr>
      <w:rPr>
        <w:rFonts w:hint="default"/>
        <w:lang w:val="en-US" w:eastAsia="en-US" w:bidi="ar-SA"/>
      </w:rPr>
    </w:lvl>
    <w:lvl w:ilvl="6" w:tplc="AE08054E">
      <w:numFmt w:val="bullet"/>
      <w:lvlText w:val="•"/>
      <w:lvlJc w:val="left"/>
      <w:pPr>
        <w:ind w:left="6302" w:hanging="360"/>
      </w:pPr>
      <w:rPr>
        <w:rFonts w:hint="default"/>
        <w:lang w:val="en-US" w:eastAsia="en-US" w:bidi="ar-SA"/>
      </w:rPr>
    </w:lvl>
    <w:lvl w:ilvl="7" w:tplc="D4D6D388">
      <w:numFmt w:val="bullet"/>
      <w:lvlText w:val="•"/>
      <w:lvlJc w:val="left"/>
      <w:pPr>
        <w:ind w:left="7399" w:hanging="360"/>
      </w:pPr>
      <w:rPr>
        <w:rFonts w:hint="default"/>
        <w:lang w:val="en-US" w:eastAsia="en-US" w:bidi="ar-SA"/>
      </w:rPr>
    </w:lvl>
    <w:lvl w:ilvl="8" w:tplc="9F8E9B6E">
      <w:numFmt w:val="bullet"/>
      <w:lvlText w:val="•"/>
      <w:lvlJc w:val="left"/>
      <w:pPr>
        <w:ind w:left="8495" w:hanging="360"/>
      </w:pPr>
      <w:rPr>
        <w:rFonts w:hint="default"/>
        <w:lang w:val="en-US" w:eastAsia="en-US" w:bidi="ar-SA"/>
      </w:rPr>
    </w:lvl>
  </w:abstractNum>
  <w:abstractNum w:abstractNumId="14" w15:restartNumberingAfterBreak="0">
    <w:nsid w:val="3D245FAB"/>
    <w:multiLevelType w:val="hybridMultilevel"/>
    <w:tmpl w:val="00FC227E"/>
    <w:lvl w:ilvl="0" w:tplc="A17A4B16">
      <w:numFmt w:val="bullet"/>
      <w:lvlText w:val=""/>
      <w:lvlJc w:val="left"/>
      <w:pPr>
        <w:ind w:left="820" w:hanging="360"/>
      </w:pPr>
      <w:rPr>
        <w:rFonts w:ascii="Symbol" w:eastAsia="Symbol" w:hAnsi="Symbol" w:cs="Symbol" w:hint="default"/>
        <w:w w:val="100"/>
        <w:sz w:val="22"/>
        <w:szCs w:val="22"/>
        <w:lang w:val="en-US" w:eastAsia="en-US" w:bidi="ar-SA"/>
      </w:rPr>
    </w:lvl>
    <w:lvl w:ilvl="1" w:tplc="0DE6B154">
      <w:numFmt w:val="bullet"/>
      <w:lvlText w:val="•"/>
      <w:lvlJc w:val="left"/>
      <w:pPr>
        <w:ind w:left="1806" w:hanging="360"/>
      </w:pPr>
      <w:rPr>
        <w:rFonts w:hint="default"/>
        <w:lang w:val="en-US" w:eastAsia="en-US" w:bidi="ar-SA"/>
      </w:rPr>
    </w:lvl>
    <w:lvl w:ilvl="2" w:tplc="90602C56">
      <w:numFmt w:val="bullet"/>
      <w:lvlText w:val="•"/>
      <w:lvlJc w:val="left"/>
      <w:pPr>
        <w:ind w:left="2793" w:hanging="360"/>
      </w:pPr>
      <w:rPr>
        <w:rFonts w:hint="default"/>
        <w:lang w:val="en-US" w:eastAsia="en-US" w:bidi="ar-SA"/>
      </w:rPr>
    </w:lvl>
    <w:lvl w:ilvl="3" w:tplc="57E8FBB4">
      <w:numFmt w:val="bullet"/>
      <w:lvlText w:val="•"/>
      <w:lvlJc w:val="left"/>
      <w:pPr>
        <w:ind w:left="3780" w:hanging="360"/>
      </w:pPr>
      <w:rPr>
        <w:rFonts w:hint="default"/>
        <w:lang w:val="en-US" w:eastAsia="en-US" w:bidi="ar-SA"/>
      </w:rPr>
    </w:lvl>
    <w:lvl w:ilvl="4" w:tplc="BB00A54C">
      <w:numFmt w:val="bullet"/>
      <w:lvlText w:val="•"/>
      <w:lvlJc w:val="left"/>
      <w:pPr>
        <w:ind w:left="4767" w:hanging="360"/>
      </w:pPr>
      <w:rPr>
        <w:rFonts w:hint="default"/>
        <w:lang w:val="en-US" w:eastAsia="en-US" w:bidi="ar-SA"/>
      </w:rPr>
    </w:lvl>
    <w:lvl w:ilvl="5" w:tplc="F1D05CDA">
      <w:numFmt w:val="bullet"/>
      <w:lvlText w:val="•"/>
      <w:lvlJc w:val="left"/>
      <w:pPr>
        <w:ind w:left="5754" w:hanging="360"/>
      </w:pPr>
      <w:rPr>
        <w:rFonts w:hint="default"/>
        <w:lang w:val="en-US" w:eastAsia="en-US" w:bidi="ar-SA"/>
      </w:rPr>
    </w:lvl>
    <w:lvl w:ilvl="6" w:tplc="8A96FC82">
      <w:numFmt w:val="bullet"/>
      <w:lvlText w:val="•"/>
      <w:lvlJc w:val="left"/>
      <w:pPr>
        <w:ind w:left="6741" w:hanging="360"/>
      </w:pPr>
      <w:rPr>
        <w:rFonts w:hint="default"/>
        <w:lang w:val="en-US" w:eastAsia="en-US" w:bidi="ar-SA"/>
      </w:rPr>
    </w:lvl>
    <w:lvl w:ilvl="7" w:tplc="AF60756C">
      <w:numFmt w:val="bullet"/>
      <w:lvlText w:val="•"/>
      <w:lvlJc w:val="left"/>
      <w:pPr>
        <w:ind w:left="7728" w:hanging="360"/>
      </w:pPr>
      <w:rPr>
        <w:rFonts w:hint="default"/>
        <w:lang w:val="en-US" w:eastAsia="en-US" w:bidi="ar-SA"/>
      </w:rPr>
    </w:lvl>
    <w:lvl w:ilvl="8" w:tplc="29F28622">
      <w:numFmt w:val="bullet"/>
      <w:lvlText w:val="•"/>
      <w:lvlJc w:val="left"/>
      <w:pPr>
        <w:ind w:left="8715" w:hanging="360"/>
      </w:pPr>
      <w:rPr>
        <w:rFonts w:hint="default"/>
        <w:lang w:val="en-US" w:eastAsia="en-US" w:bidi="ar-SA"/>
      </w:rPr>
    </w:lvl>
  </w:abstractNum>
  <w:abstractNum w:abstractNumId="15" w15:restartNumberingAfterBreak="0">
    <w:nsid w:val="406348A1"/>
    <w:multiLevelType w:val="hybridMultilevel"/>
    <w:tmpl w:val="FEDC0148"/>
    <w:lvl w:ilvl="0" w:tplc="634A7460">
      <w:numFmt w:val="bullet"/>
      <w:lvlText w:val=""/>
      <w:lvlJc w:val="left"/>
      <w:pPr>
        <w:ind w:left="820" w:hanging="360"/>
      </w:pPr>
      <w:rPr>
        <w:rFonts w:ascii="Symbol" w:eastAsia="Symbol" w:hAnsi="Symbol" w:cs="Symbol" w:hint="default"/>
        <w:w w:val="100"/>
        <w:sz w:val="22"/>
        <w:szCs w:val="22"/>
        <w:lang w:val="en-US" w:eastAsia="en-US" w:bidi="ar-SA"/>
      </w:rPr>
    </w:lvl>
    <w:lvl w:ilvl="1" w:tplc="0DFA9772">
      <w:numFmt w:val="bullet"/>
      <w:lvlText w:val="•"/>
      <w:lvlJc w:val="left"/>
      <w:pPr>
        <w:ind w:left="1806" w:hanging="360"/>
      </w:pPr>
      <w:rPr>
        <w:rFonts w:hint="default"/>
        <w:lang w:val="en-US" w:eastAsia="en-US" w:bidi="ar-SA"/>
      </w:rPr>
    </w:lvl>
    <w:lvl w:ilvl="2" w:tplc="9522B5A6">
      <w:numFmt w:val="bullet"/>
      <w:lvlText w:val="•"/>
      <w:lvlJc w:val="left"/>
      <w:pPr>
        <w:ind w:left="2793" w:hanging="360"/>
      </w:pPr>
      <w:rPr>
        <w:rFonts w:hint="default"/>
        <w:lang w:val="en-US" w:eastAsia="en-US" w:bidi="ar-SA"/>
      </w:rPr>
    </w:lvl>
    <w:lvl w:ilvl="3" w:tplc="57364C0E">
      <w:numFmt w:val="bullet"/>
      <w:lvlText w:val="•"/>
      <w:lvlJc w:val="left"/>
      <w:pPr>
        <w:ind w:left="3780" w:hanging="360"/>
      </w:pPr>
      <w:rPr>
        <w:rFonts w:hint="default"/>
        <w:lang w:val="en-US" w:eastAsia="en-US" w:bidi="ar-SA"/>
      </w:rPr>
    </w:lvl>
    <w:lvl w:ilvl="4" w:tplc="16FAF582">
      <w:numFmt w:val="bullet"/>
      <w:lvlText w:val="•"/>
      <w:lvlJc w:val="left"/>
      <w:pPr>
        <w:ind w:left="4767" w:hanging="360"/>
      </w:pPr>
      <w:rPr>
        <w:rFonts w:hint="default"/>
        <w:lang w:val="en-US" w:eastAsia="en-US" w:bidi="ar-SA"/>
      </w:rPr>
    </w:lvl>
    <w:lvl w:ilvl="5" w:tplc="10C827DC">
      <w:numFmt w:val="bullet"/>
      <w:lvlText w:val="•"/>
      <w:lvlJc w:val="left"/>
      <w:pPr>
        <w:ind w:left="5754" w:hanging="360"/>
      </w:pPr>
      <w:rPr>
        <w:rFonts w:hint="default"/>
        <w:lang w:val="en-US" w:eastAsia="en-US" w:bidi="ar-SA"/>
      </w:rPr>
    </w:lvl>
    <w:lvl w:ilvl="6" w:tplc="8B48BA64">
      <w:numFmt w:val="bullet"/>
      <w:lvlText w:val="•"/>
      <w:lvlJc w:val="left"/>
      <w:pPr>
        <w:ind w:left="6741" w:hanging="360"/>
      </w:pPr>
      <w:rPr>
        <w:rFonts w:hint="default"/>
        <w:lang w:val="en-US" w:eastAsia="en-US" w:bidi="ar-SA"/>
      </w:rPr>
    </w:lvl>
    <w:lvl w:ilvl="7" w:tplc="2A707B0E">
      <w:numFmt w:val="bullet"/>
      <w:lvlText w:val="•"/>
      <w:lvlJc w:val="left"/>
      <w:pPr>
        <w:ind w:left="7728" w:hanging="360"/>
      </w:pPr>
      <w:rPr>
        <w:rFonts w:hint="default"/>
        <w:lang w:val="en-US" w:eastAsia="en-US" w:bidi="ar-SA"/>
      </w:rPr>
    </w:lvl>
    <w:lvl w:ilvl="8" w:tplc="530E9B0E">
      <w:numFmt w:val="bullet"/>
      <w:lvlText w:val="•"/>
      <w:lvlJc w:val="left"/>
      <w:pPr>
        <w:ind w:left="8715" w:hanging="360"/>
      </w:pPr>
      <w:rPr>
        <w:rFonts w:hint="default"/>
        <w:lang w:val="en-US" w:eastAsia="en-US" w:bidi="ar-SA"/>
      </w:rPr>
    </w:lvl>
  </w:abstractNum>
  <w:abstractNum w:abstractNumId="16" w15:restartNumberingAfterBreak="0">
    <w:nsid w:val="458658F4"/>
    <w:multiLevelType w:val="hybridMultilevel"/>
    <w:tmpl w:val="BD747F5E"/>
    <w:lvl w:ilvl="0" w:tplc="9F0C0C42">
      <w:start w:val="1"/>
      <w:numFmt w:val="decimal"/>
      <w:lvlText w:val="%1."/>
      <w:lvlJc w:val="left"/>
      <w:pPr>
        <w:ind w:left="330" w:hanging="231"/>
        <w:jc w:val="left"/>
      </w:pPr>
      <w:rPr>
        <w:rFonts w:hint="default"/>
        <w:spacing w:val="-2"/>
        <w:w w:val="100"/>
        <w:lang w:val="en-US" w:eastAsia="en-US" w:bidi="ar-SA"/>
      </w:rPr>
    </w:lvl>
    <w:lvl w:ilvl="1" w:tplc="9CE20E7A">
      <w:numFmt w:val="bullet"/>
      <w:lvlText w:val=""/>
      <w:lvlJc w:val="left"/>
      <w:pPr>
        <w:ind w:left="820" w:hanging="360"/>
      </w:pPr>
      <w:rPr>
        <w:rFonts w:ascii="Symbol" w:eastAsia="Symbol" w:hAnsi="Symbol" w:cs="Symbol" w:hint="default"/>
        <w:w w:val="100"/>
        <w:sz w:val="22"/>
        <w:szCs w:val="22"/>
        <w:lang w:val="en-US" w:eastAsia="en-US" w:bidi="ar-SA"/>
      </w:rPr>
    </w:lvl>
    <w:lvl w:ilvl="2" w:tplc="CAC0DBEE">
      <w:numFmt w:val="bullet"/>
      <w:lvlText w:val=""/>
      <w:lvlJc w:val="left"/>
      <w:pPr>
        <w:ind w:left="1661" w:hanging="361"/>
      </w:pPr>
      <w:rPr>
        <w:rFonts w:ascii="Wingdings" w:eastAsia="Wingdings" w:hAnsi="Wingdings" w:cs="Wingdings" w:hint="default"/>
        <w:w w:val="100"/>
        <w:sz w:val="22"/>
        <w:szCs w:val="22"/>
        <w:lang w:val="en-US" w:eastAsia="en-US" w:bidi="ar-SA"/>
      </w:rPr>
    </w:lvl>
    <w:lvl w:ilvl="3" w:tplc="FBF6963E">
      <w:numFmt w:val="bullet"/>
      <w:lvlText w:val="•"/>
      <w:lvlJc w:val="left"/>
      <w:pPr>
        <w:ind w:left="1580" w:hanging="361"/>
      </w:pPr>
      <w:rPr>
        <w:rFonts w:hint="default"/>
        <w:lang w:val="en-US" w:eastAsia="en-US" w:bidi="ar-SA"/>
      </w:rPr>
    </w:lvl>
    <w:lvl w:ilvl="4" w:tplc="5DDC4D2C">
      <w:numFmt w:val="bullet"/>
      <w:lvlText w:val="•"/>
      <w:lvlJc w:val="left"/>
      <w:pPr>
        <w:ind w:left="1660" w:hanging="361"/>
      </w:pPr>
      <w:rPr>
        <w:rFonts w:hint="default"/>
        <w:lang w:val="en-US" w:eastAsia="en-US" w:bidi="ar-SA"/>
      </w:rPr>
    </w:lvl>
    <w:lvl w:ilvl="5" w:tplc="03D8C42A">
      <w:numFmt w:val="bullet"/>
      <w:lvlText w:val="•"/>
      <w:lvlJc w:val="left"/>
      <w:pPr>
        <w:ind w:left="3164" w:hanging="361"/>
      </w:pPr>
      <w:rPr>
        <w:rFonts w:hint="default"/>
        <w:lang w:val="en-US" w:eastAsia="en-US" w:bidi="ar-SA"/>
      </w:rPr>
    </w:lvl>
    <w:lvl w:ilvl="6" w:tplc="3B2680B6">
      <w:numFmt w:val="bullet"/>
      <w:lvlText w:val="•"/>
      <w:lvlJc w:val="left"/>
      <w:pPr>
        <w:ind w:left="4669" w:hanging="361"/>
      </w:pPr>
      <w:rPr>
        <w:rFonts w:hint="default"/>
        <w:lang w:val="en-US" w:eastAsia="en-US" w:bidi="ar-SA"/>
      </w:rPr>
    </w:lvl>
    <w:lvl w:ilvl="7" w:tplc="29AC0AF8">
      <w:numFmt w:val="bullet"/>
      <w:lvlText w:val="•"/>
      <w:lvlJc w:val="left"/>
      <w:pPr>
        <w:ind w:left="6174" w:hanging="361"/>
      </w:pPr>
      <w:rPr>
        <w:rFonts w:hint="default"/>
        <w:lang w:val="en-US" w:eastAsia="en-US" w:bidi="ar-SA"/>
      </w:rPr>
    </w:lvl>
    <w:lvl w:ilvl="8" w:tplc="12C8C3B0">
      <w:numFmt w:val="bullet"/>
      <w:lvlText w:val="•"/>
      <w:lvlJc w:val="left"/>
      <w:pPr>
        <w:ind w:left="7679" w:hanging="361"/>
      </w:pPr>
      <w:rPr>
        <w:rFonts w:hint="default"/>
        <w:lang w:val="en-US" w:eastAsia="en-US" w:bidi="ar-SA"/>
      </w:rPr>
    </w:lvl>
  </w:abstractNum>
  <w:abstractNum w:abstractNumId="17" w15:restartNumberingAfterBreak="0">
    <w:nsid w:val="4C0775FF"/>
    <w:multiLevelType w:val="hybridMultilevel"/>
    <w:tmpl w:val="2CEE0672"/>
    <w:lvl w:ilvl="0" w:tplc="7D76BE36">
      <w:start w:val="1"/>
      <w:numFmt w:val="decimal"/>
      <w:lvlText w:val="%1."/>
      <w:lvlJc w:val="left"/>
      <w:pPr>
        <w:ind w:left="820" w:hanging="720"/>
        <w:jc w:val="left"/>
      </w:pPr>
      <w:rPr>
        <w:rFonts w:ascii="Carlito" w:eastAsia="Carlito" w:hAnsi="Carlito" w:cs="Carlito" w:hint="default"/>
        <w:b/>
        <w:bCs/>
        <w:spacing w:val="-2"/>
        <w:w w:val="100"/>
        <w:sz w:val="22"/>
        <w:szCs w:val="22"/>
        <w:lang w:val="en-US" w:eastAsia="en-US" w:bidi="ar-SA"/>
      </w:rPr>
    </w:lvl>
    <w:lvl w:ilvl="1" w:tplc="A6F80AA8">
      <w:numFmt w:val="bullet"/>
      <w:lvlText w:val=""/>
      <w:lvlJc w:val="left"/>
      <w:pPr>
        <w:ind w:left="1541" w:hanging="361"/>
      </w:pPr>
      <w:rPr>
        <w:rFonts w:ascii="Symbol" w:eastAsia="Symbol" w:hAnsi="Symbol" w:cs="Symbol" w:hint="default"/>
        <w:w w:val="100"/>
        <w:sz w:val="22"/>
        <w:szCs w:val="22"/>
        <w:lang w:val="en-US" w:eastAsia="en-US" w:bidi="ar-SA"/>
      </w:rPr>
    </w:lvl>
    <w:lvl w:ilvl="2" w:tplc="1E340ED4">
      <w:numFmt w:val="bullet"/>
      <w:lvlText w:val="•"/>
      <w:lvlJc w:val="left"/>
      <w:pPr>
        <w:ind w:left="2556" w:hanging="361"/>
      </w:pPr>
      <w:rPr>
        <w:rFonts w:hint="default"/>
        <w:lang w:val="en-US" w:eastAsia="en-US" w:bidi="ar-SA"/>
      </w:rPr>
    </w:lvl>
    <w:lvl w:ilvl="3" w:tplc="4A7AA16C">
      <w:numFmt w:val="bullet"/>
      <w:lvlText w:val="•"/>
      <w:lvlJc w:val="left"/>
      <w:pPr>
        <w:ind w:left="3573" w:hanging="361"/>
      </w:pPr>
      <w:rPr>
        <w:rFonts w:hint="default"/>
        <w:lang w:val="en-US" w:eastAsia="en-US" w:bidi="ar-SA"/>
      </w:rPr>
    </w:lvl>
    <w:lvl w:ilvl="4" w:tplc="4D32FE08">
      <w:numFmt w:val="bullet"/>
      <w:lvlText w:val="•"/>
      <w:lvlJc w:val="left"/>
      <w:pPr>
        <w:ind w:left="4589" w:hanging="361"/>
      </w:pPr>
      <w:rPr>
        <w:rFonts w:hint="default"/>
        <w:lang w:val="en-US" w:eastAsia="en-US" w:bidi="ar-SA"/>
      </w:rPr>
    </w:lvl>
    <w:lvl w:ilvl="5" w:tplc="3F620DC8">
      <w:numFmt w:val="bullet"/>
      <w:lvlText w:val="•"/>
      <w:lvlJc w:val="left"/>
      <w:pPr>
        <w:ind w:left="5606" w:hanging="361"/>
      </w:pPr>
      <w:rPr>
        <w:rFonts w:hint="default"/>
        <w:lang w:val="en-US" w:eastAsia="en-US" w:bidi="ar-SA"/>
      </w:rPr>
    </w:lvl>
    <w:lvl w:ilvl="6" w:tplc="1AD4A3D8">
      <w:numFmt w:val="bullet"/>
      <w:lvlText w:val="•"/>
      <w:lvlJc w:val="left"/>
      <w:pPr>
        <w:ind w:left="6622" w:hanging="361"/>
      </w:pPr>
      <w:rPr>
        <w:rFonts w:hint="default"/>
        <w:lang w:val="en-US" w:eastAsia="en-US" w:bidi="ar-SA"/>
      </w:rPr>
    </w:lvl>
    <w:lvl w:ilvl="7" w:tplc="FF609060">
      <w:numFmt w:val="bullet"/>
      <w:lvlText w:val="•"/>
      <w:lvlJc w:val="left"/>
      <w:pPr>
        <w:ind w:left="7639" w:hanging="361"/>
      </w:pPr>
      <w:rPr>
        <w:rFonts w:hint="default"/>
        <w:lang w:val="en-US" w:eastAsia="en-US" w:bidi="ar-SA"/>
      </w:rPr>
    </w:lvl>
    <w:lvl w:ilvl="8" w:tplc="5D24B674">
      <w:numFmt w:val="bullet"/>
      <w:lvlText w:val="•"/>
      <w:lvlJc w:val="left"/>
      <w:pPr>
        <w:ind w:left="8655" w:hanging="361"/>
      </w:pPr>
      <w:rPr>
        <w:rFonts w:hint="default"/>
        <w:lang w:val="en-US" w:eastAsia="en-US" w:bidi="ar-SA"/>
      </w:rPr>
    </w:lvl>
  </w:abstractNum>
  <w:abstractNum w:abstractNumId="18" w15:restartNumberingAfterBreak="0">
    <w:nsid w:val="55E758E7"/>
    <w:multiLevelType w:val="hybridMultilevel"/>
    <w:tmpl w:val="A57E48C0"/>
    <w:lvl w:ilvl="0" w:tplc="4030067C">
      <w:start w:val="1"/>
      <w:numFmt w:val="decimal"/>
      <w:lvlText w:val="%1."/>
      <w:lvlJc w:val="left"/>
      <w:pPr>
        <w:ind w:left="316" w:hanging="216"/>
        <w:jc w:val="left"/>
      </w:pPr>
      <w:rPr>
        <w:rFonts w:ascii="Carlito" w:eastAsia="Carlito" w:hAnsi="Carlito" w:cs="Carlito" w:hint="default"/>
        <w:spacing w:val="-2"/>
        <w:w w:val="100"/>
        <w:sz w:val="22"/>
        <w:szCs w:val="22"/>
        <w:lang w:val="en-US" w:eastAsia="en-US" w:bidi="ar-SA"/>
      </w:rPr>
    </w:lvl>
    <w:lvl w:ilvl="1" w:tplc="3F7E3520">
      <w:numFmt w:val="bullet"/>
      <w:lvlText w:val="•"/>
      <w:lvlJc w:val="left"/>
      <w:pPr>
        <w:ind w:left="1356" w:hanging="216"/>
      </w:pPr>
      <w:rPr>
        <w:rFonts w:hint="default"/>
        <w:lang w:val="en-US" w:eastAsia="en-US" w:bidi="ar-SA"/>
      </w:rPr>
    </w:lvl>
    <w:lvl w:ilvl="2" w:tplc="814CB216">
      <w:numFmt w:val="bullet"/>
      <w:lvlText w:val="•"/>
      <w:lvlJc w:val="left"/>
      <w:pPr>
        <w:ind w:left="2393" w:hanging="216"/>
      </w:pPr>
      <w:rPr>
        <w:rFonts w:hint="default"/>
        <w:lang w:val="en-US" w:eastAsia="en-US" w:bidi="ar-SA"/>
      </w:rPr>
    </w:lvl>
    <w:lvl w:ilvl="3" w:tplc="A184B70A">
      <w:numFmt w:val="bullet"/>
      <w:lvlText w:val="•"/>
      <w:lvlJc w:val="left"/>
      <w:pPr>
        <w:ind w:left="3430" w:hanging="216"/>
      </w:pPr>
      <w:rPr>
        <w:rFonts w:hint="default"/>
        <w:lang w:val="en-US" w:eastAsia="en-US" w:bidi="ar-SA"/>
      </w:rPr>
    </w:lvl>
    <w:lvl w:ilvl="4" w:tplc="819478A6">
      <w:numFmt w:val="bullet"/>
      <w:lvlText w:val="•"/>
      <w:lvlJc w:val="left"/>
      <w:pPr>
        <w:ind w:left="4467" w:hanging="216"/>
      </w:pPr>
      <w:rPr>
        <w:rFonts w:hint="default"/>
        <w:lang w:val="en-US" w:eastAsia="en-US" w:bidi="ar-SA"/>
      </w:rPr>
    </w:lvl>
    <w:lvl w:ilvl="5" w:tplc="FBC41BD6">
      <w:numFmt w:val="bullet"/>
      <w:lvlText w:val="•"/>
      <w:lvlJc w:val="left"/>
      <w:pPr>
        <w:ind w:left="5504" w:hanging="216"/>
      </w:pPr>
      <w:rPr>
        <w:rFonts w:hint="default"/>
        <w:lang w:val="en-US" w:eastAsia="en-US" w:bidi="ar-SA"/>
      </w:rPr>
    </w:lvl>
    <w:lvl w:ilvl="6" w:tplc="57246EFC">
      <w:numFmt w:val="bullet"/>
      <w:lvlText w:val="•"/>
      <w:lvlJc w:val="left"/>
      <w:pPr>
        <w:ind w:left="6541" w:hanging="216"/>
      </w:pPr>
      <w:rPr>
        <w:rFonts w:hint="default"/>
        <w:lang w:val="en-US" w:eastAsia="en-US" w:bidi="ar-SA"/>
      </w:rPr>
    </w:lvl>
    <w:lvl w:ilvl="7" w:tplc="3432BD62">
      <w:numFmt w:val="bullet"/>
      <w:lvlText w:val="•"/>
      <w:lvlJc w:val="left"/>
      <w:pPr>
        <w:ind w:left="7578" w:hanging="216"/>
      </w:pPr>
      <w:rPr>
        <w:rFonts w:hint="default"/>
        <w:lang w:val="en-US" w:eastAsia="en-US" w:bidi="ar-SA"/>
      </w:rPr>
    </w:lvl>
    <w:lvl w:ilvl="8" w:tplc="E68889E0">
      <w:numFmt w:val="bullet"/>
      <w:lvlText w:val="•"/>
      <w:lvlJc w:val="left"/>
      <w:pPr>
        <w:ind w:left="8615" w:hanging="216"/>
      </w:pPr>
      <w:rPr>
        <w:rFonts w:hint="default"/>
        <w:lang w:val="en-US" w:eastAsia="en-US" w:bidi="ar-SA"/>
      </w:rPr>
    </w:lvl>
  </w:abstractNum>
  <w:abstractNum w:abstractNumId="19" w15:restartNumberingAfterBreak="0">
    <w:nsid w:val="590A0D84"/>
    <w:multiLevelType w:val="multilevel"/>
    <w:tmpl w:val="74F2DC98"/>
    <w:lvl w:ilvl="0">
      <w:start w:val="4"/>
      <w:numFmt w:val="decimal"/>
      <w:lvlText w:val="%1"/>
      <w:lvlJc w:val="left"/>
      <w:pPr>
        <w:ind w:left="642" w:hanging="542"/>
        <w:jc w:val="left"/>
      </w:pPr>
      <w:rPr>
        <w:rFonts w:hint="default"/>
        <w:lang w:val="en-US" w:eastAsia="en-US" w:bidi="ar-SA"/>
      </w:rPr>
    </w:lvl>
    <w:lvl w:ilvl="1">
      <w:start w:val="2"/>
      <w:numFmt w:val="decimal"/>
      <w:lvlText w:val="%1.%2"/>
      <w:lvlJc w:val="left"/>
      <w:pPr>
        <w:ind w:left="642" w:hanging="542"/>
        <w:jc w:val="left"/>
      </w:pPr>
      <w:rPr>
        <w:rFonts w:hint="default"/>
        <w:lang w:val="en-US" w:eastAsia="en-US" w:bidi="ar-SA"/>
      </w:rPr>
    </w:lvl>
    <w:lvl w:ilvl="2">
      <w:start w:val="3"/>
      <w:numFmt w:val="decimal"/>
      <w:lvlText w:val="%1.%2.%3"/>
      <w:lvlJc w:val="left"/>
      <w:pPr>
        <w:ind w:left="642" w:hanging="542"/>
        <w:jc w:val="left"/>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820" w:hanging="360"/>
        <w:jc w:val="left"/>
      </w:pPr>
      <w:rPr>
        <w:rFonts w:ascii="Carlito" w:eastAsia="Carlito" w:hAnsi="Carlito" w:cs="Carlito" w:hint="default"/>
        <w:b/>
        <w:bCs/>
        <w:spacing w:val="-2"/>
        <w:w w:val="100"/>
        <w:sz w:val="22"/>
        <w:szCs w:val="22"/>
        <w:lang w:val="en-US" w:eastAsia="en-US" w:bidi="ar-SA"/>
      </w:rPr>
    </w:lvl>
    <w:lvl w:ilvl="4">
      <w:numFmt w:val="bullet"/>
      <w:lvlText w:val="•"/>
      <w:lvlJc w:val="left"/>
      <w:pPr>
        <w:ind w:left="4109" w:hanging="360"/>
      </w:pPr>
      <w:rPr>
        <w:rFonts w:hint="default"/>
        <w:lang w:val="en-US" w:eastAsia="en-US" w:bidi="ar-SA"/>
      </w:rPr>
    </w:lvl>
    <w:lvl w:ilvl="5">
      <w:numFmt w:val="bullet"/>
      <w:lvlText w:val="•"/>
      <w:lvlJc w:val="left"/>
      <w:pPr>
        <w:ind w:left="5206" w:hanging="360"/>
      </w:pPr>
      <w:rPr>
        <w:rFonts w:hint="default"/>
        <w:lang w:val="en-US" w:eastAsia="en-US" w:bidi="ar-SA"/>
      </w:rPr>
    </w:lvl>
    <w:lvl w:ilvl="6">
      <w:numFmt w:val="bullet"/>
      <w:lvlText w:val="•"/>
      <w:lvlJc w:val="left"/>
      <w:pPr>
        <w:ind w:left="6302" w:hanging="360"/>
      </w:pPr>
      <w:rPr>
        <w:rFonts w:hint="default"/>
        <w:lang w:val="en-US" w:eastAsia="en-US" w:bidi="ar-SA"/>
      </w:rPr>
    </w:lvl>
    <w:lvl w:ilvl="7">
      <w:numFmt w:val="bullet"/>
      <w:lvlText w:val="•"/>
      <w:lvlJc w:val="left"/>
      <w:pPr>
        <w:ind w:left="7399"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20" w15:restartNumberingAfterBreak="0">
    <w:nsid w:val="5C1020AB"/>
    <w:multiLevelType w:val="hybridMultilevel"/>
    <w:tmpl w:val="DA0A3722"/>
    <w:lvl w:ilvl="0" w:tplc="5CF23376">
      <w:start w:val="1"/>
      <w:numFmt w:val="decimal"/>
      <w:lvlText w:val="%1."/>
      <w:lvlJc w:val="left"/>
      <w:pPr>
        <w:ind w:left="316" w:hanging="216"/>
        <w:jc w:val="left"/>
      </w:pPr>
      <w:rPr>
        <w:rFonts w:ascii="Carlito" w:eastAsia="Carlito" w:hAnsi="Carlito" w:cs="Carlito" w:hint="default"/>
        <w:spacing w:val="-2"/>
        <w:w w:val="100"/>
        <w:sz w:val="22"/>
        <w:szCs w:val="22"/>
        <w:lang w:val="en-US" w:eastAsia="en-US" w:bidi="ar-SA"/>
      </w:rPr>
    </w:lvl>
    <w:lvl w:ilvl="1" w:tplc="934445A6">
      <w:numFmt w:val="bullet"/>
      <w:lvlText w:val="•"/>
      <w:lvlJc w:val="left"/>
      <w:pPr>
        <w:ind w:left="1356" w:hanging="216"/>
      </w:pPr>
      <w:rPr>
        <w:rFonts w:hint="default"/>
        <w:lang w:val="en-US" w:eastAsia="en-US" w:bidi="ar-SA"/>
      </w:rPr>
    </w:lvl>
    <w:lvl w:ilvl="2" w:tplc="6D40981A">
      <w:numFmt w:val="bullet"/>
      <w:lvlText w:val="•"/>
      <w:lvlJc w:val="left"/>
      <w:pPr>
        <w:ind w:left="2393" w:hanging="216"/>
      </w:pPr>
      <w:rPr>
        <w:rFonts w:hint="default"/>
        <w:lang w:val="en-US" w:eastAsia="en-US" w:bidi="ar-SA"/>
      </w:rPr>
    </w:lvl>
    <w:lvl w:ilvl="3" w:tplc="813C3CC6">
      <w:numFmt w:val="bullet"/>
      <w:lvlText w:val="•"/>
      <w:lvlJc w:val="left"/>
      <w:pPr>
        <w:ind w:left="3430" w:hanging="216"/>
      </w:pPr>
      <w:rPr>
        <w:rFonts w:hint="default"/>
        <w:lang w:val="en-US" w:eastAsia="en-US" w:bidi="ar-SA"/>
      </w:rPr>
    </w:lvl>
    <w:lvl w:ilvl="4" w:tplc="C19CF590">
      <w:numFmt w:val="bullet"/>
      <w:lvlText w:val="•"/>
      <w:lvlJc w:val="left"/>
      <w:pPr>
        <w:ind w:left="4467" w:hanging="216"/>
      </w:pPr>
      <w:rPr>
        <w:rFonts w:hint="default"/>
        <w:lang w:val="en-US" w:eastAsia="en-US" w:bidi="ar-SA"/>
      </w:rPr>
    </w:lvl>
    <w:lvl w:ilvl="5" w:tplc="54A0DE00">
      <w:numFmt w:val="bullet"/>
      <w:lvlText w:val="•"/>
      <w:lvlJc w:val="left"/>
      <w:pPr>
        <w:ind w:left="5504" w:hanging="216"/>
      </w:pPr>
      <w:rPr>
        <w:rFonts w:hint="default"/>
        <w:lang w:val="en-US" w:eastAsia="en-US" w:bidi="ar-SA"/>
      </w:rPr>
    </w:lvl>
    <w:lvl w:ilvl="6" w:tplc="63B46CB8">
      <w:numFmt w:val="bullet"/>
      <w:lvlText w:val="•"/>
      <w:lvlJc w:val="left"/>
      <w:pPr>
        <w:ind w:left="6541" w:hanging="216"/>
      </w:pPr>
      <w:rPr>
        <w:rFonts w:hint="default"/>
        <w:lang w:val="en-US" w:eastAsia="en-US" w:bidi="ar-SA"/>
      </w:rPr>
    </w:lvl>
    <w:lvl w:ilvl="7" w:tplc="42E02132">
      <w:numFmt w:val="bullet"/>
      <w:lvlText w:val="•"/>
      <w:lvlJc w:val="left"/>
      <w:pPr>
        <w:ind w:left="7578" w:hanging="216"/>
      </w:pPr>
      <w:rPr>
        <w:rFonts w:hint="default"/>
        <w:lang w:val="en-US" w:eastAsia="en-US" w:bidi="ar-SA"/>
      </w:rPr>
    </w:lvl>
    <w:lvl w:ilvl="8" w:tplc="072A3578">
      <w:numFmt w:val="bullet"/>
      <w:lvlText w:val="•"/>
      <w:lvlJc w:val="left"/>
      <w:pPr>
        <w:ind w:left="8615" w:hanging="216"/>
      </w:pPr>
      <w:rPr>
        <w:rFonts w:hint="default"/>
        <w:lang w:val="en-US" w:eastAsia="en-US" w:bidi="ar-SA"/>
      </w:rPr>
    </w:lvl>
  </w:abstractNum>
  <w:abstractNum w:abstractNumId="21" w15:restartNumberingAfterBreak="0">
    <w:nsid w:val="5C86437A"/>
    <w:multiLevelType w:val="hybridMultilevel"/>
    <w:tmpl w:val="DCCC3BF8"/>
    <w:lvl w:ilvl="0" w:tplc="27983BCE">
      <w:start w:val="1"/>
      <w:numFmt w:val="decimal"/>
      <w:lvlText w:val="%1."/>
      <w:lvlJc w:val="left"/>
      <w:pPr>
        <w:ind w:left="316" w:hanging="216"/>
        <w:jc w:val="left"/>
      </w:pPr>
      <w:rPr>
        <w:rFonts w:ascii="Carlito" w:eastAsia="Carlito" w:hAnsi="Carlito" w:cs="Carlito" w:hint="default"/>
        <w:spacing w:val="-2"/>
        <w:w w:val="100"/>
        <w:sz w:val="22"/>
        <w:szCs w:val="22"/>
        <w:lang w:val="en-US" w:eastAsia="en-US" w:bidi="ar-SA"/>
      </w:rPr>
    </w:lvl>
    <w:lvl w:ilvl="1" w:tplc="99FE1D4E">
      <w:numFmt w:val="bullet"/>
      <w:lvlText w:val="•"/>
      <w:lvlJc w:val="left"/>
      <w:pPr>
        <w:ind w:left="1356" w:hanging="216"/>
      </w:pPr>
      <w:rPr>
        <w:rFonts w:hint="default"/>
        <w:lang w:val="en-US" w:eastAsia="en-US" w:bidi="ar-SA"/>
      </w:rPr>
    </w:lvl>
    <w:lvl w:ilvl="2" w:tplc="7A8E0E14">
      <w:numFmt w:val="bullet"/>
      <w:lvlText w:val="•"/>
      <w:lvlJc w:val="left"/>
      <w:pPr>
        <w:ind w:left="2393" w:hanging="216"/>
      </w:pPr>
      <w:rPr>
        <w:rFonts w:hint="default"/>
        <w:lang w:val="en-US" w:eastAsia="en-US" w:bidi="ar-SA"/>
      </w:rPr>
    </w:lvl>
    <w:lvl w:ilvl="3" w:tplc="6798B932">
      <w:numFmt w:val="bullet"/>
      <w:lvlText w:val="•"/>
      <w:lvlJc w:val="left"/>
      <w:pPr>
        <w:ind w:left="3430" w:hanging="216"/>
      </w:pPr>
      <w:rPr>
        <w:rFonts w:hint="default"/>
        <w:lang w:val="en-US" w:eastAsia="en-US" w:bidi="ar-SA"/>
      </w:rPr>
    </w:lvl>
    <w:lvl w:ilvl="4" w:tplc="24867D90">
      <w:numFmt w:val="bullet"/>
      <w:lvlText w:val="•"/>
      <w:lvlJc w:val="left"/>
      <w:pPr>
        <w:ind w:left="4467" w:hanging="216"/>
      </w:pPr>
      <w:rPr>
        <w:rFonts w:hint="default"/>
        <w:lang w:val="en-US" w:eastAsia="en-US" w:bidi="ar-SA"/>
      </w:rPr>
    </w:lvl>
    <w:lvl w:ilvl="5" w:tplc="7FD0C5B0">
      <w:numFmt w:val="bullet"/>
      <w:lvlText w:val="•"/>
      <w:lvlJc w:val="left"/>
      <w:pPr>
        <w:ind w:left="5504" w:hanging="216"/>
      </w:pPr>
      <w:rPr>
        <w:rFonts w:hint="default"/>
        <w:lang w:val="en-US" w:eastAsia="en-US" w:bidi="ar-SA"/>
      </w:rPr>
    </w:lvl>
    <w:lvl w:ilvl="6" w:tplc="7EA2A752">
      <w:numFmt w:val="bullet"/>
      <w:lvlText w:val="•"/>
      <w:lvlJc w:val="left"/>
      <w:pPr>
        <w:ind w:left="6541" w:hanging="216"/>
      </w:pPr>
      <w:rPr>
        <w:rFonts w:hint="default"/>
        <w:lang w:val="en-US" w:eastAsia="en-US" w:bidi="ar-SA"/>
      </w:rPr>
    </w:lvl>
    <w:lvl w:ilvl="7" w:tplc="6414F020">
      <w:numFmt w:val="bullet"/>
      <w:lvlText w:val="•"/>
      <w:lvlJc w:val="left"/>
      <w:pPr>
        <w:ind w:left="7578" w:hanging="216"/>
      </w:pPr>
      <w:rPr>
        <w:rFonts w:hint="default"/>
        <w:lang w:val="en-US" w:eastAsia="en-US" w:bidi="ar-SA"/>
      </w:rPr>
    </w:lvl>
    <w:lvl w:ilvl="8" w:tplc="7FA0C3EC">
      <w:numFmt w:val="bullet"/>
      <w:lvlText w:val="•"/>
      <w:lvlJc w:val="left"/>
      <w:pPr>
        <w:ind w:left="8615" w:hanging="216"/>
      </w:pPr>
      <w:rPr>
        <w:rFonts w:hint="default"/>
        <w:lang w:val="en-US" w:eastAsia="en-US" w:bidi="ar-SA"/>
      </w:rPr>
    </w:lvl>
  </w:abstractNum>
  <w:abstractNum w:abstractNumId="22" w15:restartNumberingAfterBreak="0">
    <w:nsid w:val="5F0B7B69"/>
    <w:multiLevelType w:val="multilevel"/>
    <w:tmpl w:val="64CC5340"/>
    <w:lvl w:ilvl="0">
      <w:start w:val="3"/>
      <w:numFmt w:val="decimal"/>
      <w:lvlText w:val="%1"/>
      <w:lvlJc w:val="left"/>
      <w:pPr>
        <w:ind w:left="484" w:hanging="384"/>
        <w:jc w:val="left"/>
      </w:pPr>
      <w:rPr>
        <w:rFonts w:hint="default"/>
        <w:lang w:val="en-US" w:eastAsia="en-US" w:bidi="ar-SA"/>
      </w:rPr>
    </w:lvl>
    <w:lvl w:ilvl="1">
      <w:start w:val="1"/>
      <w:numFmt w:val="decimal"/>
      <w:lvlText w:val="%1.%2."/>
      <w:lvlJc w:val="left"/>
      <w:pPr>
        <w:ind w:left="484" w:hanging="384"/>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2521" w:hanging="384"/>
      </w:pPr>
      <w:rPr>
        <w:rFonts w:hint="default"/>
        <w:lang w:val="en-US" w:eastAsia="en-US" w:bidi="ar-SA"/>
      </w:rPr>
    </w:lvl>
    <w:lvl w:ilvl="3">
      <w:numFmt w:val="bullet"/>
      <w:lvlText w:val="•"/>
      <w:lvlJc w:val="left"/>
      <w:pPr>
        <w:ind w:left="3542" w:hanging="384"/>
      </w:pPr>
      <w:rPr>
        <w:rFonts w:hint="default"/>
        <w:lang w:val="en-US" w:eastAsia="en-US" w:bidi="ar-SA"/>
      </w:rPr>
    </w:lvl>
    <w:lvl w:ilvl="4">
      <w:numFmt w:val="bullet"/>
      <w:lvlText w:val="•"/>
      <w:lvlJc w:val="left"/>
      <w:pPr>
        <w:ind w:left="4563" w:hanging="384"/>
      </w:pPr>
      <w:rPr>
        <w:rFonts w:hint="default"/>
        <w:lang w:val="en-US" w:eastAsia="en-US" w:bidi="ar-SA"/>
      </w:rPr>
    </w:lvl>
    <w:lvl w:ilvl="5">
      <w:numFmt w:val="bullet"/>
      <w:lvlText w:val="•"/>
      <w:lvlJc w:val="left"/>
      <w:pPr>
        <w:ind w:left="5584" w:hanging="384"/>
      </w:pPr>
      <w:rPr>
        <w:rFonts w:hint="default"/>
        <w:lang w:val="en-US" w:eastAsia="en-US" w:bidi="ar-SA"/>
      </w:rPr>
    </w:lvl>
    <w:lvl w:ilvl="6">
      <w:numFmt w:val="bullet"/>
      <w:lvlText w:val="•"/>
      <w:lvlJc w:val="left"/>
      <w:pPr>
        <w:ind w:left="6605" w:hanging="384"/>
      </w:pPr>
      <w:rPr>
        <w:rFonts w:hint="default"/>
        <w:lang w:val="en-US" w:eastAsia="en-US" w:bidi="ar-SA"/>
      </w:rPr>
    </w:lvl>
    <w:lvl w:ilvl="7">
      <w:numFmt w:val="bullet"/>
      <w:lvlText w:val="•"/>
      <w:lvlJc w:val="left"/>
      <w:pPr>
        <w:ind w:left="7626" w:hanging="384"/>
      </w:pPr>
      <w:rPr>
        <w:rFonts w:hint="default"/>
        <w:lang w:val="en-US" w:eastAsia="en-US" w:bidi="ar-SA"/>
      </w:rPr>
    </w:lvl>
    <w:lvl w:ilvl="8">
      <w:numFmt w:val="bullet"/>
      <w:lvlText w:val="•"/>
      <w:lvlJc w:val="left"/>
      <w:pPr>
        <w:ind w:left="8647" w:hanging="384"/>
      </w:pPr>
      <w:rPr>
        <w:rFonts w:hint="default"/>
        <w:lang w:val="en-US" w:eastAsia="en-US" w:bidi="ar-SA"/>
      </w:rPr>
    </w:lvl>
  </w:abstractNum>
  <w:abstractNum w:abstractNumId="23" w15:restartNumberingAfterBreak="0">
    <w:nsid w:val="61B063C6"/>
    <w:multiLevelType w:val="hybridMultilevel"/>
    <w:tmpl w:val="F4B0A0E0"/>
    <w:lvl w:ilvl="0" w:tplc="208ACB68">
      <w:start w:val="1"/>
      <w:numFmt w:val="decimal"/>
      <w:lvlText w:val="%1."/>
      <w:lvlJc w:val="left"/>
      <w:pPr>
        <w:ind w:left="364" w:hanging="216"/>
        <w:jc w:val="left"/>
      </w:pPr>
      <w:rPr>
        <w:rFonts w:ascii="Carlito" w:eastAsia="Carlito" w:hAnsi="Carlito" w:cs="Carlito" w:hint="default"/>
        <w:spacing w:val="-2"/>
        <w:w w:val="100"/>
        <w:sz w:val="22"/>
        <w:szCs w:val="22"/>
        <w:lang w:val="en-US" w:eastAsia="en-US" w:bidi="ar-SA"/>
      </w:rPr>
    </w:lvl>
    <w:lvl w:ilvl="1" w:tplc="F1D4DCDC">
      <w:numFmt w:val="bullet"/>
      <w:lvlText w:val="•"/>
      <w:lvlJc w:val="left"/>
      <w:pPr>
        <w:ind w:left="1392" w:hanging="216"/>
      </w:pPr>
      <w:rPr>
        <w:rFonts w:hint="default"/>
        <w:lang w:val="en-US" w:eastAsia="en-US" w:bidi="ar-SA"/>
      </w:rPr>
    </w:lvl>
    <w:lvl w:ilvl="2" w:tplc="67FA807C">
      <w:numFmt w:val="bullet"/>
      <w:lvlText w:val="•"/>
      <w:lvlJc w:val="left"/>
      <w:pPr>
        <w:ind w:left="2425" w:hanging="216"/>
      </w:pPr>
      <w:rPr>
        <w:rFonts w:hint="default"/>
        <w:lang w:val="en-US" w:eastAsia="en-US" w:bidi="ar-SA"/>
      </w:rPr>
    </w:lvl>
    <w:lvl w:ilvl="3" w:tplc="86F6EB5A">
      <w:numFmt w:val="bullet"/>
      <w:lvlText w:val="•"/>
      <w:lvlJc w:val="left"/>
      <w:pPr>
        <w:ind w:left="3458" w:hanging="216"/>
      </w:pPr>
      <w:rPr>
        <w:rFonts w:hint="default"/>
        <w:lang w:val="en-US" w:eastAsia="en-US" w:bidi="ar-SA"/>
      </w:rPr>
    </w:lvl>
    <w:lvl w:ilvl="4" w:tplc="644E5CA4">
      <w:numFmt w:val="bullet"/>
      <w:lvlText w:val="•"/>
      <w:lvlJc w:val="left"/>
      <w:pPr>
        <w:ind w:left="4491" w:hanging="216"/>
      </w:pPr>
      <w:rPr>
        <w:rFonts w:hint="default"/>
        <w:lang w:val="en-US" w:eastAsia="en-US" w:bidi="ar-SA"/>
      </w:rPr>
    </w:lvl>
    <w:lvl w:ilvl="5" w:tplc="810060A8">
      <w:numFmt w:val="bullet"/>
      <w:lvlText w:val="•"/>
      <w:lvlJc w:val="left"/>
      <w:pPr>
        <w:ind w:left="5524" w:hanging="216"/>
      </w:pPr>
      <w:rPr>
        <w:rFonts w:hint="default"/>
        <w:lang w:val="en-US" w:eastAsia="en-US" w:bidi="ar-SA"/>
      </w:rPr>
    </w:lvl>
    <w:lvl w:ilvl="6" w:tplc="76B69386">
      <w:numFmt w:val="bullet"/>
      <w:lvlText w:val="•"/>
      <w:lvlJc w:val="left"/>
      <w:pPr>
        <w:ind w:left="6557" w:hanging="216"/>
      </w:pPr>
      <w:rPr>
        <w:rFonts w:hint="default"/>
        <w:lang w:val="en-US" w:eastAsia="en-US" w:bidi="ar-SA"/>
      </w:rPr>
    </w:lvl>
    <w:lvl w:ilvl="7" w:tplc="0C207CC8">
      <w:numFmt w:val="bullet"/>
      <w:lvlText w:val="•"/>
      <w:lvlJc w:val="left"/>
      <w:pPr>
        <w:ind w:left="7590" w:hanging="216"/>
      </w:pPr>
      <w:rPr>
        <w:rFonts w:hint="default"/>
        <w:lang w:val="en-US" w:eastAsia="en-US" w:bidi="ar-SA"/>
      </w:rPr>
    </w:lvl>
    <w:lvl w:ilvl="8" w:tplc="916658D6">
      <w:numFmt w:val="bullet"/>
      <w:lvlText w:val="•"/>
      <w:lvlJc w:val="left"/>
      <w:pPr>
        <w:ind w:left="8623" w:hanging="216"/>
      </w:pPr>
      <w:rPr>
        <w:rFonts w:hint="default"/>
        <w:lang w:val="en-US" w:eastAsia="en-US" w:bidi="ar-SA"/>
      </w:rPr>
    </w:lvl>
  </w:abstractNum>
  <w:abstractNum w:abstractNumId="24" w15:restartNumberingAfterBreak="0">
    <w:nsid w:val="64B24698"/>
    <w:multiLevelType w:val="multilevel"/>
    <w:tmpl w:val="CC1CEE4C"/>
    <w:lvl w:ilvl="0">
      <w:start w:val="4"/>
      <w:numFmt w:val="decimal"/>
      <w:lvlText w:val="%1"/>
      <w:lvlJc w:val="left"/>
      <w:pPr>
        <w:ind w:left="100" w:hanging="542"/>
        <w:jc w:val="left"/>
      </w:pPr>
      <w:rPr>
        <w:rFonts w:hint="default"/>
        <w:lang w:val="en-US" w:eastAsia="en-US" w:bidi="ar-SA"/>
      </w:rPr>
    </w:lvl>
    <w:lvl w:ilvl="1">
      <w:start w:val="2"/>
      <w:numFmt w:val="decimal"/>
      <w:lvlText w:val="%1.%2"/>
      <w:lvlJc w:val="left"/>
      <w:pPr>
        <w:ind w:left="100" w:hanging="542"/>
        <w:jc w:val="left"/>
      </w:pPr>
      <w:rPr>
        <w:rFonts w:hint="default"/>
        <w:lang w:val="en-US" w:eastAsia="en-US" w:bidi="ar-SA"/>
      </w:rPr>
    </w:lvl>
    <w:lvl w:ilvl="2">
      <w:start w:val="5"/>
      <w:numFmt w:val="decimal"/>
      <w:lvlText w:val="%1.%2.%3"/>
      <w:lvlJc w:val="left"/>
      <w:pPr>
        <w:ind w:left="100" w:hanging="542"/>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76" w:hanging="542"/>
      </w:pPr>
      <w:rPr>
        <w:rFonts w:hint="default"/>
        <w:lang w:val="en-US" w:eastAsia="en-US" w:bidi="ar-SA"/>
      </w:rPr>
    </w:lvl>
    <w:lvl w:ilvl="4">
      <w:numFmt w:val="bullet"/>
      <w:lvlText w:val="•"/>
      <w:lvlJc w:val="left"/>
      <w:pPr>
        <w:ind w:left="4335" w:hanging="542"/>
      </w:pPr>
      <w:rPr>
        <w:rFonts w:hint="default"/>
        <w:lang w:val="en-US" w:eastAsia="en-US" w:bidi="ar-SA"/>
      </w:rPr>
    </w:lvl>
    <w:lvl w:ilvl="5">
      <w:numFmt w:val="bullet"/>
      <w:lvlText w:val="•"/>
      <w:lvlJc w:val="left"/>
      <w:pPr>
        <w:ind w:left="5394" w:hanging="542"/>
      </w:pPr>
      <w:rPr>
        <w:rFonts w:hint="default"/>
        <w:lang w:val="en-US" w:eastAsia="en-US" w:bidi="ar-SA"/>
      </w:rPr>
    </w:lvl>
    <w:lvl w:ilvl="6">
      <w:numFmt w:val="bullet"/>
      <w:lvlText w:val="•"/>
      <w:lvlJc w:val="left"/>
      <w:pPr>
        <w:ind w:left="6453" w:hanging="542"/>
      </w:pPr>
      <w:rPr>
        <w:rFonts w:hint="default"/>
        <w:lang w:val="en-US" w:eastAsia="en-US" w:bidi="ar-SA"/>
      </w:rPr>
    </w:lvl>
    <w:lvl w:ilvl="7">
      <w:numFmt w:val="bullet"/>
      <w:lvlText w:val="•"/>
      <w:lvlJc w:val="left"/>
      <w:pPr>
        <w:ind w:left="7512" w:hanging="542"/>
      </w:pPr>
      <w:rPr>
        <w:rFonts w:hint="default"/>
        <w:lang w:val="en-US" w:eastAsia="en-US" w:bidi="ar-SA"/>
      </w:rPr>
    </w:lvl>
    <w:lvl w:ilvl="8">
      <w:numFmt w:val="bullet"/>
      <w:lvlText w:val="•"/>
      <w:lvlJc w:val="left"/>
      <w:pPr>
        <w:ind w:left="8571" w:hanging="542"/>
      </w:pPr>
      <w:rPr>
        <w:rFonts w:hint="default"/>
        <w:lang w:val="en-US" w:eastAsia="en-US" w:bidi="ar-SA"/>
      </w:rPr>
    </w:lvl>
  </w:abstractNum>
  <w:abstractNum w:abstractNumId="25" w15:restartNumberingAfterBreak="0">
    <w:nsid w:val="666C054F"/>
    <w:multiLevelType w:val="multilevel"/>
    <w:tmpl w:val="A5DA3706"/>
    <w:lvl w:ilvl="0">
      <w:start w:val="1"/>
      <w:numFmt w:val="decimal"/>
      <w:lvlText w:val="%1"/>
      <w:lvlJc w:val="left"/>
      <w:pPr>
        <w:ind w:left="508" w:hanging="408"/>
        <w:jc w:val="left"/>
      </w:pPr>
      <w:rPr>
        <w:rFonts w:hint="default"/>
        <w:lang w:val="en-US" w:eastAsia="en-US" w:bidi="ar-SA"/>
      </w:rPr>
    </w:lvl>
    <w:lvl w:ilvl="1">
      <w:start w:val="1"/>
      <w:numFmt w:val="decimal"/>
      <w:lvlText w:val="%1.%2."/>
      <w:lvlJc w:val="left"/>
      <w:pPr>
        <w:ind w:left="508" w:hanging="408"/>
        <w:jc w:val="left"/>
      </w:pPr>
      <w:rPr>
        <w:rFonts w:hint="default"/>
        <w:b/>
        <w:bCs/>
        <w:spacing w:val="-2"/>
        <w:w w:val="100"/>
        <w:lang w:val="en-US" w:eastAsia="en-US" w:bidi="ar-SA"/>
      </w:rPr>
    </w:lvl>
    <w:lvl w:ilvl="2">
      <w:numFmt w:val="bullet"/>
      <w:lvlText w:val=""/>
      <w:lvlJc w:val="left"/>
      <w:pPr>
        <w:ind w:left="858" w:hanging="360"/>
      </w:pPr>
      <w:rPr>
        <w:rFonts w:ascii="Symbol" w:eastAsia="Symbol" w:hAnsi="Symbol" w:cs="Symbol" w:hint="default"/>
        <w:w w:val="100"/>
        <w:sz w:val="22"/>
        <w:szCs w:val="22"/>
        <w:lang w:val="en-US" w:eastAsia="en-US" w:bidi="ar-SA"/>
      </w:rPr>
    </w:lvl>
    <w:lvl w:ilvl="3">
      <w:numFmt w:val="bullet"/>
      <w:lvlText w:val="•"/>
      <w:lvlJc w:val="left"/>
      <w:pPr>
        <w:ind w:left="3044" w:hanging="360"/>
      </w:pPr>
      <w:rPr>
        <w:rFonts w:hint="default"/>
        <w:lang w:val="en-US" w:eastAsia="en-US" w:bidi="ar-SA"/>
      </w:rPr>
    </w:lvl>
    <w:lvl w:ilvl="4">
      <w:numFmt w:val="bullet"/>
      <w:lvlText w:val="•"/>
      <w:lvlJc w:val="left"/>
      <w:pPr>
        <w:ind w:left="4136" w:hanging="360"/>
      </w:pPr>
      <w:rPr>
        <w:rFonts w:hint="default"/>
        <w:lang w:val="en-US" w:eastAsia="en-US" w:bidi="ar-SA"/>
      </w:rPr>
    </w:lvl>
    <w:lvl w:ilvl="5">
      <w:numFmt w:val="bullet"/>
      <w:lvlText w:val="•"/>
      <w:lvlJc w:val="left"/>
      <w:pPr>
        <w:ind w:left="5228" w:hanging="360"/>
      </w:pPr>
      <w:rPr>
        <w:rFonts w:hint="default"/>
        <w:lang w:val="en-US" w:eastAsia="en-US" w:bidi="ar-SA"/>
      </w:rPr>
    </w:lvl>
    <w:lvl w:ilvl="6">
      <w:numFmt w:val="bullet"/>
      <w:lvlText w:val="•"/>
      <w:lvlJc w:val="left"/>
      <w:pPr>
        <w:ind w:left="6320" w:hanging="360"/>
      </w:pPr>
      <w:rPr>
        <w:rFonts w:hint="default"/>
        <w:lang w:val="en-US" w:eastAsia="en-US" w:bidi="ar-SA"/>
      </w:rPr>
    </w:lvl>
    <w:lvl w:ilvl="7">
      <w:numFmt w:val="bullet"/>
      <w:lvlText w:val="•"/>
      <w:lvlJc w:val="left"/>
      <w:pPr>
        <w:ind w:left="7412" w:hanging="360"/>
      </w:pPr>
      <w:rPr>
        <w:rFonts w:hint="default"/>
        <w:lang w:val="en-US" w:eastAsia="en-US" w:bidi="ar-SA"/>
      </w:rPr>
    </w:lvl>
    <w:lvl w:ilvl="8">
      <w:numFmt w:val="bullet"/>
      <w:lvlText w:val="•"/>
      <w:lvlJc w:val="left"/>
      <w:pPr>
        <w:ind w:left="8504" w:hanging="360"/>
      </w:pPr>
      <w:rPr>
        <w:rFonts w:hint="default"/>
        <w:lang w:val="en-US" w:eastAsia="en-US" w:bidi="ar-SA"/>
      </w:rPr>
    </w:lvl>
  </w:abstractNum>
  <w:abstractNum w:abstractNumId="26" w15:restartNumberingAfterBreak="0">
    <w:nsid w:val="6FE86D02"/>
    <w:multiLevelType w:val="multilevel"/>
    <w:tmpl w:val="8E64336A"/>
    <w:lvl w:ilvl="0">
      <w:start w:val="2"/>
      <w:numFmt w:val="decimal"/>
      <w:lvlText w:val="%1"/>
      <w:lvlJc w:val="left"/>
      <w:pPr>
        <w:ind w:left="820" w:hanging="360"/>
        <w:jc w:val="left"/>
      </w:pPr>
      <w:rPr>
        <w:rFonts w:hint="default"/>
        <w:lang w:val="en-US" w:eastAsia="en-US" w:bidi="ar-SA"/>
      </w:rPr>
    </w:lvl>
    <w:lvl w:ilvl="1">
      <w:start w:val="1"/>
      <w:numFmt w:val="decimal"/>
      <w:lvlText w:val="%1.%2."/>
      <w:lvlJc w:val="left"/>
      <w:pPr>
        <w:ind w:left="820" w:hanging="360"/>
        <w:jc w:val="right"/>
      </w:pPr>
      <w:rPr>
        <w:rFonts w:ascii="Carlito" w:eastAsia="Carlito" w:hAnsi="Carlito" w:cs="Carlito" w:hint="default"/>
        <w:spacing w:val="-2"/>
        <w:w w:val="100"/>
        <w:sz w:val="22"/>
        <w:szCs w:val="22"/>
        <w:lang w:val="en-US" w:eastAsia="en-US" w:bidi="ar-SA"/>
      </w:rPr>
    </w:lvl>
    <w:lvl w:ilvl="2">
      <w:start w:val="1"/>
      <w:numFmt w:val="lowerLetter"/>
      <w:lvlText w:val="%3)"/>
      <w:lvlJc w:val="left"/>
      <w:pPr>
        <w:ind w:left="100" w:hanging="226"/>
        <w:jc w:val="left"/>
      </w:pPr>
      <w:rPr>
        <w:rFonts w:ascii="Carlito" w:eastAsia="Carlito" w:hAnsi="Carlito" w:cs="Carlito" w:hint="default"/>
        <w:w w:val="100"/>
        <w:sz w:val="22"/>
        <w:szCs w:val="22"/>
        <w:lang w:val="en-US" w:eastAsia="en-US" w:bidi="ar-SA"/>
      </w:rPr>
    </w:lvl>
    <w:lvl w:ilvl="3">
      <w:numFmt w:val="bullet"/>
      <w:lvlText w:val="•"/>
      <w:lvlJc w:val="left"/>
      <w:pPr>
        <w:ind w:left="3013" w:hanging="226"/>
      </w:pPr>
      <w:rPr>
        <w:rFonts w:hint="default"/>
        <w:lang w:val="en-US" w:eastAsia="en-US" w:bidi="ar-SA"/>
      </w:rPr>
    </w:lvl>
    <w:lvl w:ilvl="4">
      <w:numFmt w:val="bullet"/>
      <w:lvlText w:val="•"/>
      <w:lvlJc w:val="left"/>
      <w:pPr>
        <w:ind w:left="4109" w:hanging="226"/>
      </w:pPr>
      <w:rPr>
        <w:rFonts w:hint="default"/>
        <w:lang w:val="en-US" w:eastAsia="en-US" w:bidi="ar-SA"/>
      </w:rPr>
    </w:lvl>
    <w:lvl w:ilvl="5">
      <w:numFmt w:val="bullet"/>
      <w:lvlText w:val="•"/>
      <w:lvlJc w:val="left"/>
      <w:pPr>
        <w:ind w:left="5206" w:hanging="226"/>
      </w:pPr>
      <w:rPr>
        <w:rFonts w:hint="default"/>
        <w:lang w:val="en-US" w:eastAsia="en-US" w:bidi="ar-SA"/>
      </w:rPr>
    </w:lvl>
    <w:lvl w:ilvl="6">
      <w:numFmt w:val="bullet"/>
      <w:lvlText w:val="•"/>
      <w:lvlJc w:val="left"/>
      <w:pPr>
        <w:ind w:left="6302" w:hanging="226"/>
      </w:pPr>
      <w:rPr>
        <w:rFonts w:hint="default"/>
        <w:lang w:val="en-US" w:eastAsia="en-US" w:bidi="ar-SA"/>
      </w:rPr>
    </w:lvl>
    <w:lvl w:ilvl="7">
      <w:numFmt w:val="bullet"/>
      <w:lvlText w:val="•"/>
      <w:lvlJc w:val="left"/>
      <w:pPr>
        <w:ind w:left="7399" w:hanging="226"/>
      </w:pPr>
      <w:rPr>
        <w:rFonts w:hint="default"/>
        <w:lang w:val="en-US" w:eastAsia="en-US" w:bidi="ar-SA"/>
      </w:rPr>
    </w:lvl>
    <w:lvl w:ilvl="8">
      <w:numFmt w:val="bullet"/>
      <w:lvlText w:val="•"/>
      <w:lvlJc w:val="left"/>
      <w:pPr>
        <w:ind w:left="8495" w:hanging="226"/>
      </w:pPr>
      <w:rPr>
        <w:rFonts w:hint="default"/>
        <w:lang w:val="en-US" w:eastAsia="en-US" w:bidi="ar-SA"/>
      </w:rPr>
    </w:lvl>
  </w:abstractNum>
  <w:abstractNum w:abstractNumId="27" w15:restartNumberingAfterBreak="0">
    <w:nsid w:val="79713890"/>
    <w:multiLevelType w:val="hybridMultilevel"/>
    <w:tmpl w:val="60CAA84A"/>
    <w:lvl w:ilvl="0" w:tplc="CA603B32">
      <w:start w:val="1"/>
      <w:numFmt w:val="lowerLetter"/>
      <w:lvlText w:val="%1)"/>
      <w:lvlJc w:val="left"/>
      <w:pPr>
        <w:ind w:left="321" w:hanging="221"/>
        <w:jc w:val="left"/>
      </w:pPr>
      <w:rPr>
        <w:rFonts w:ascii="Carlito" w:eastAsia="Carlito" w:hAnsi="Carlito" w:cs="Carlito" w:hint="default"/>
        <w:w w:val="100"/>
        <w:sz w:val="22"/>
        <w:szCs w:val="22"/>
        <w:lang w:val="en-US" w:eastAsia="en-US" w:bidi="ar-SA"/>
      </w:rPr>
    </w:lvl>
    <w:lvl w:ilvl="1" w:tplc="52421D8E">
      <w:numFmt w:val="bullet"/>
      <w:lvlText w:val="•"/>
      <w:lvlJc w:val="left"/>
      <w:pPr>
        <w:ind w:left="1356" w:hanging="221"/>
      </w:pPr>
      <w:rPr>
        <w:rFonts w:hint="default"/>
        <w:lang w:val="en-US" w:eastAsia="en-US" w:bidi="ar-SA"/>
      </w:rPr>
    </w:lvl>
    <w:lvl w:ilvl="2" w:tplc="29D4F71C">
      <w:numFmt w:val="bullet"/>
      <w:lvlText w:val="•"/>
      <w:lvlJc w:val="left"/>
      <w:pPr>
        <w:ind w:left="2393" w:hanging="221"/>
      </w:pPr>
      <w:rPr>
        <w:rFonts w:hint="default"/>
        <w:lang w:val="en-US" w:eastAsia="en-US" w:bidi="ar-SA"/>
      </w:rPr>
    </w:lvl>
    <w:lvl w:ilvl="3" w:tplc="886E6F10">
      <w:numFmt w:val="bullet"/>
      <w:lvlText w:val="•"/>
      <w:lvlJc w:val="left"/>
      <w:pPr>
        <w:ind w:left="3430" w:hanging="221"/>
      </w:pPr>
      <w:rPr>
        <w:rFonts w:hint="default"/>
        <w:lang w:val="en-US" w:eastAsia="en-US" w:bidi="ar-SA"/>
      </w:rPr>
    </w:lvl>
    <w:lvl w:ilvl="4" w:tplc="3CAC17F4">
      <w:numFmt w:val="bullet"/>
      <w:lvlText w:val="•"/>
      <w:lvlJc w:val="left"/>
      <w:pPr>
        <w:ind w:left="4467" w:hanging="221"/>
      </w:pPr>
      <w:rPr>
        <w:rFonts w:hint="default"/>
        <w:lang w:val="en-US" w:eastAsia="en-US" w:bidi="ar-SA"/>
      </w:rPr>
    </w:lvl>
    <w:lvl w:ilvl="5" w:tplc="5162981A">
      <w:numFmt w:val="bullet"/>
      <w:lvlText w:val="•"/>
      <w:lvlJc w:val="left"/>
      <w:pPr>
        <w:ind w:left="5504" w:hanging="221"/>
      </w:pPr>
      <w:rPr>
        <w:rFonts w:hint="default"/>
        <w:lang w:val="en-US" w:eastAsia="en-US" w:bidi="ar-SA"/>
      </w:rPr>
    </w:lvl>
    <w:lvl w:ilvl="6" w:tplc="B7D4B698">
      <w:numFmt w:val="bullet"/>
      <w:lvlText w:val="•"/>
      <w:lvlJc w:val="left"/>
      <w:pPr>
        <w:ind w:left="6541" w:hanging="221"/>
      </w:pPr>
      <w:rPr>
        <w:rFonts w:hint="default"/>
        <w:lang w:val="en-US" w:eastAsia="en-US" w:bidi="ar-SA"/>
      </w:rPr>
    </w:lvl>
    <w:lvl w:ilvl="7" w:tplc="879A9178">
      <w:numFmt w:val="bullet"/>
      <w:lvlText w:val="•"/>
      <w:lvlJc w:val="left"/>
      <w:pPr>
        <w:ind w:left="7578" w:hanging="221"/>
      </w:pPr>
      <w:rPr>
        <w:rFonts w:hint="default"/>
        <w:lang w:val="en-US" w:eastAsia="en-US" w:bidi="ar-SA"/>
      </w:rPr>
    </w:lvl>
    <w:lvl w:ilvl="8" w:tplc="1EA4C8BA">
      <w:numFmt w:val="bullet"/>
      <w:lvlText w:val="•"/>
      <w:lvlJc w:val="left"/>
      <w:pPr>
        <w:ind w:left="8615" w:hanging="221"/>
      </w:pPr>
      <w:rPr>
        <w:rFonts w:hint="default"/>
        <w:lang w:val="en-US" w:eastAsia="en-US" w:bidi="ar-SA"/>
      </w:rPr>
    </w:lvl>
  </w:abstractNum>
  <w:abstractNum w:abstractNumId="28" w15:restartNumberingAfterBreak="0">
    <w:nsid w:val="7C0524FE"/>
    <w:multiLevelType w:val="multilevel"/>
    <w:tmpl w:val="B9C407F6"/>
    <w:lvl w:ilvl="0">
      <w:start w:val="1"/>
      <w:numFmt w:val="decimal"/>
      <w:lvlText w:val="%1."/>
      <w:lvlJc w:val="left"/>
      <w:pPr>
        <w:ind w:left="369" w:hanging="269"/>
        <w:jc w:val="left"/>
      </w:pPr>
      <w:rPr>
        <w:rFonts w:ascii="Carlito" w:eastAsia="Carlito" w:hAnsi="Carlito" w:cs="Carlito" w:hint="default"/>
        <w:b/>
        <w:bCs/>
        <w:spacing w:val="-2"/>
        <w:w w:val="100"/>
        <w:sz w:val="22"/>
        <w:szCs w:val="22"/>
        <w:lang w:val="en-US" w:eastAsia="en-US" w:bidi="ar-SA"/>
      </w:rPr>
    </w:lvl>
    <w:lvl w:ilvl="1">
      <w:start w:val="1"/>
      <w:numFmt w:val="decimal"/>
      <w:lvlText w:val="%1.%2"/>
      <w:lvlJc w:val="left"/>
      <w:pPr>
        <w:ind w:left="820" w:hanging="360"/>
        <w:jc w:val="left"/>
      </w:pPr>
      <w:rPr>
        <w:rFonts w:ascii="Carlito" w:eastAsia="Carlito" w:hAnsi="Carlito" w:cs="Carlito" w:hint="default"/>
        <w:b/>
        <w:bCs/>
        <w:spacing w:val="-2"/>
        <w:w w:val="100"/>
        <w:sz w:val="22"/>
        <w:szCs w:val="22"/>
        <w:lang w:val="en-US" w:eastAsia="en-US" w:bidi="ar-SA"/>
      </w:rPr>
    </w:lvl>
    <w:lvl w:ilvl="2">
      <w:numFmt w:val="bullet"/>
      <w:lvlText w:val=""/>
      <w:lvlJc w:val="left"/>
      <w:pPr>
        <w:ind w:left="1541" w:hanging="361"/>
      </w:pPr>
      <w:rPr>
        <w:rFonts w:ascii="Symbol" w:eastAsia="Symbol" w:hAnsi="Symbol" w:cs="Symbol" w:hint="default"/>
        <w:w w:val="100"/>
        <w:sz w:val="22"/>
        <w:szCs w:val="22"/>
        <w:lang w:val="en-US" w:eastAsia="en-US" w:bidi="ar-SA"/>
      </w:rPr>
    </w:lvl>
    <w:lvl w:ilvl="3">
      <w:numFmt w:val="bullet"/>
      <w:lvlText w:val="•"/>
      <w:lvlJc w:val="left"/>
      <w:pPr>
        <w:ind w:left="2683" w:hanging="361"/>
      </w:pPr>
      <w:rPr>
        <w:rFonts w:hint="default"/>
        <w:lang w:val="en-US" w:eastAsia="en-US" w:bidi="ar-SA"/>
      </w:rPr>
    </w:lvl>
    <w:lvl w:ilvl="4">
      <w:numFmt w:val="bullet"/>
      <w:lvlText w:val="•"/>
      <w:lvlJc w:val="left"/>
      <w:pPr>
        <w:ind w:left="3827" w:hanging="361"/>
      </w:pPr>
      <w:rPr>
        <w:rFonts w:hint="default"/>
        <w:lang w:val="en-US" w:eastAsia="en-US" w:bidi="ar-SA"/>
      </w:rPr>
    </w:lvl>
    <w:lvl w:ilvl="5">
      <w:numFmt w:val="bullet"/>
      <w:lvlText w:val="•"/>
      <w:lvlJc w:val="left"/>
      <w:pPr>
        <w:ind w:left="4970" w:hanging="361"/>
      </w:pPr>
      <w:rPr>
        <w:rFonts w:hint="default"/>
        <w:lang w:val="en-US" w:eastAsia="en-US" w:bidi="ar-SA"/>
      </w:rPr>
    </w:lvl>
    <w:lvl w:ilvl="6">
      <w:numFmt w:val="bullet"/>
      <w:lvlText w:val="•"/>
      <w:lvlJc w:val="left"/>
      <w:pPr>
        <w:ind w:left="6114" w:hanging="361"/>
      </w:pPr>
      <w:rPr>
        <w:rFonts w:hint="default"/>
        <w:lang w:val="en-US" w:eastAsia="en-US" w:bidi="ar-SA"/>
      </w:rPr>
    </w:lvl>
    <w:lvl w:ilvl="7">
      <w:numFmt w:val="bullet"/>
      <w:lvlText w:val="•"/>
      <w:lvlJc w:val="left"/>
      <w:pPr>
        <w:ind w:left="7258" w:hanging="361"/>
      </w:pPr>
      <w:rPr>
        <w:rFonts w:hint="default"/>
        <w:lang w:val="en-US" w:eastAsia="en-US" w:bidi="ar-SA"/>
      </w:rPr>
    </w:lvl>
    <w:lvl w:ilvl="8">
      <w:numFmt w:val="bullet"/>
      <w:lvlText w:val="•"/>
      <w:lvlJc w:val="left"/>
      <w:pPr>
        <w:ind w:left="8401" w:hanging="361"/>
      </w:pPr>
      <w:rPr>
        <w:rFonts w:hint="default"/>
        <w:lang w:val="en-US" w:eastAsia="en-US" w:bidi="ar-SA"/>
      </w:rPr>
    </w:lvl>
  </w:abstractNum>
  <w:abstractNum w:abstractNumId="29" w15:restartNumberingAfterBreak="0">
    <w:nsid w:val="7D336A0A"/>
    <w:multiLevelType w:val="multilevel"/>
    <w:tmpl w:val="7F9CE43A"/>
    <w:lvl w:ilvl="0">
      <w:start w:val="4"/>
      <w:numFmt w:val="upperLetter"/>
      <w:lvlText w:val="%1"/>
      <w:lvlJc w:val="left"/>
      <w:pPr>
        <w:ind w:left="608" w:hanging="509"/>
        <w:jc w:val="left"/>
      </w:pPr>
      <w:rPr>
        <w:rFonts w:hint="default"/>
        <w:lang w:val="en-US" w:eastAsia="en-US" w:bidi="ar-SA"/>
      </w:rPr>
    </w:lvl>
    <w:lvl w:ilvl="1">
      <w:start w:val="5"/>
      <w:numFmt w:val="upperLetter"/>
      <w:lvlText w:val="%1.%2"/>
      <w:lvlJc w:val="left"/>
      <w:pPr>
        <w:ind w:left="608" w:hanging="509"/>
        <w:jc w:val="left"/>
      </w:pPr>
      <w:rPr>
        <w:rFonts w:hint="default"/>
        <w:lang w:val="en-US" w:eastAsia="en-US" w:bidi="ar-SA"/>
      </w:rPr>
    </w:lvl>
    <w:lvl w:ilvl="2">
      <w:start w:val="5"/>
      <w:numFmt w:val="upperLetter"/>
      <w:lvlText w:val="%1.%2.%3"/>
      <w:lvlJc w:val="left"/>
      <w:pPr>
        <w:ind w:left="608" w:hanging="509"/>
        <w:jc w:val="left"/>
      </w:pPr>
      <w:rPr>
        <w:rFonts w:ascii="Carlito" w:eastAsia="Carlito" w:hAnsi="Carlito" w:cs="Carlito" w:hint="default"/>
        <w:spacing w:val="-3"/>
        <w:w w:val="100"/>
        <w:sz w:val="22"/>
        <w:szCs w:val="22"/>
        <w:lang w:val="en-US" w:eastAsia="en-US" w:bidi="ar-SA"/>
      </w:rPr>
    </w:lvl>
    <w:lvl w:ilvl="3">
      <w:numFmt w:val="bullet"/>
      <w:lvlText w:val=""/>
      <w:lvlJc w:val="left"/>
      <w:pPr>
        <w:ind w:left="820" w:hanging="360"/>
      </w:pPr>
      <w:rPr>
        <w:rFonts w:hint="default"/>
        <w:w w:val="100"/>
        <w:lang w:val="en-US" w:eastAsia="en-US" w:bidi="ar-SA"/>
      </w:rPr>
    </w:lvl>
    <w:lvl w:ilvl="4">
      <w:numFmt w:val="bullet"/>
      <w:lvlText w:val="•"/>
      <w:lvlJc w:val="left"/>
      <w:pPr>
        <w:ind w:left="4109" w:hanging="360"/>
      </w:pPr>
      <w:rPr>
        <w:rFonts w:hint="default"/>
        <w:lang w:val="en-US" w:eastAsia="en-US" w:bidi="ar-SA"/>
      </w:rPr>
    </w:lvl>
    <w:lvl w:ilvl="5">
      <w:numFmt w:val="bullet"/>
      <w:lvlText w:val="•"/>
      <w:lvlJc w:val="left"/>
      <w:pPr>
        <w:ind w:left="5206" w:hanging="360"/>
      </w:pPr>
      <w:rPr>
        <w:rFonts w:hint="default"/>
        <w:lang w:val="en-US" w:eastAsia="en-US" w:bidi="ar-SA"/>
      </w:rPr>
    </w:lvl>
    <w:lvl w:ilvl="6">
      <w:numFmt w:val="bullet"/>
      <w:lvlText w:val="•"/>
      <w:lvlJc w:val="left"/>
      <w:pPr>
        <w:ind w:left="6302" w:hanging="360"/>
      </w:pPr>
      <w:rPr>
        <w:rFonts w:hint="default"/>
        <w:lang w:val="en-US" w:eastAsia="en-US" w:bidi="ar-SA"/>
      </w:rPr>
    </w:lvl>
    <w:lvl w:ilvl="7">
      <w:numFmt w:val="bullet"/>
      <w:lvlText w:val="•"/>
      <w:lvlJc w:val="left"/>
      <w:pPr>
        <w:ind w:left="7399"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num w:numId="1">
    <w:abstractNumId w:val="10"/>
  </w:num>
  <w:num w:numId="2">
    <w:abstractNumId w:val="14"/>
  </w:num>
  <w:num w:numId="3">
    <w:abstractNumId w:val="7"/>
  </w:num>
  <w:num w:numId="4">
    <w:abstractNumId w:val="5"/>
  </w:num>
  <w:num w:numId="5">
    <w:abstractNumId w:val="0"/>
  </w:num>
  <w:num w:numId="6">
    <w:abstractNumId w:val="1"/>
  </w:num>
  <w:num w:numId="7">
    <w:abstractNumId w:val="15"/>
  </w:num>
  <w:num w:numId="8">
    <w:abstractNumId w:val="28"/>
  </w:num>
  <w:num w:numId="9">
    <w:abstractNumId w:val="8"/>
  </w:num>
  <w:num w:numId="10">
    <w:abstractNumId w:val="4"/>
  </w:num>
  <w:num w:numId="11">
    <w:abstractNumId w:val="27"/>
  </w:num>
  <w:num w:numId="12">
    <w:abstractNumId w:val="3"/>
  </w:num>
  <w:num w:numId="13">
    <w:abstractNumId w:val="12"/>
  </w:num>
  <w:num w:numId="14">
    <w:abstractNumId w:val="22"/>
  </w:num>
  <w:num w:numId="15">
    <w:abstractNumId w:val="17"/>
  </w:num>
  <w:num w:numId="16">
    <w:abstractNumId w:val="2"/>
  </w:num>
  <w:num w:numId="17">
    <w:abstractNumId w:val="20"/>
  </w:num>
  <w:num w:numId="18">
    <w:abstractNumId w:val="18"/>
  </w:num>
  <w:num w:numId="19">
    <w:abstractNumId w:val="23"/>
  </w:num>
  <w:num w:numId="20">
    <w:abstractNumId w:val="13"/>
  </w:num>
  <w:num w:numId="21">
    <w:abstractNumId w:val="9"/>
  </w:num>
  <w:num w:numId="22">
    <w:abstractNumId w:val="25"/>
  </w:num>
  <w:num w:numId="23">
    <w:abstractNumId w:val="16"/>
  </w:num>
  <w:num w:numId="24">
    <w:abstractNumId w:val="24"/>
  </w:num>
  <w:num w:numId="25">
    <w:abstractNumId w:val="6"/>
  </w:num>
  <w:num w:numId="26">
    <w:abstractNumId w:val="11"/>
  </w:num>
  <w:num w:numId="27">
    <w:abstractNumId w:val="29"/>
  </w:num>
  <w:num w:numId="28">
    <w:abstractNumId w:val="26"/>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E58EC"/>
    <w:rsid w:val="000E525B"/>
    <w:rsid w:val="00290949"/>
    <w:rsid w:val="002B5F37"/>
    <w:rsid w:val="0036628D"/>
    <w:rsid w:val="004E0E80"/>
    <w:rsid w:val="006B1465"/>
    <w:rsid w:val="0079405F"/>
    <w:rsid w:val="007D4C7D"/>
    <w:rsid w:val="008626DE"/>
    <w:rsid w:val="009113C1"/>
    <w:rsid w:val="00B41EE1"/>
    <w:rsid w:val="00FE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19BD"/>
  <w15:docId w15:val="{3F67E9F8-253F-4548-B291-DAFABFE5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648" w:right="676"/>
      <w:jc w:val="center"/>
      <w:outlineLvl w:val="0"/>
    </w:pPr>
    <w:rPr>
      <w:b/>
      <w:bCs/>
      <w:sz w:val="52"/>
      <w:szCs w:val="52"/>
    </w:rPr>
  </w:style>
  <w:style w:type="paragraph" w:styleId="Heading2">
    <w:name w:val="heading 2"/>
    <w:basedOn w:val="Normal"/>
    <w:uiPriority w:val="9"/>
    <w:unhideWhenUsed/>
    <w:qFormat/>
    <w:pPr>
      <w:ind w:left="100"/>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spacing w:before="183"/>
      <w:ind w:left="369" w:hanging="38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ListParagraph">
    <w:name w:val="List Paragraph"/>
    <w:basedOn w:val="Normal"/>
    <w:uiPriority w:val="1"/>
    <w:qFormat/>
    <w:pPr>
      <w:spacing w:before="22"/>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KPS</cp:lastModifiedBy>
  <cp:revision>4</cp:revision>
  <dcterms:created xsi:type="dcterms:W3CDTF">2022-01-14T05:06:00Z</dcterms:created>
  <dcterms:modified xsi:type="dcterms:W3CDTF">2022-01-15T01:54:00Z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PDFium</vt:lpwstr>
  </property>
  <property fmtid="{D5CDD505-2E9C-101B-9397-08002B2CF9AE}" pid="4" name="LastSaved">
    <vt:filetime>2022-01-14T00:00:00Z</vt:filetime>
  </property>
</Properties>
</file>